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F63A" w14:textId="77777777" w:rsidR="00925C4A" w:rsidRPr="00E5758F" w:rsidRDefault="00757574" w:rsidP="001B430D">
      <w:pPr>
        <w:rPr>
          <w:rFonts w:ascii="Gentium" w:hAnsi="Gentium"/>
          <w:sz w:val="28"/>
          <w:szCs w:val="28"/>
        </w:rPr>
      </w:pPr>
      <w:r w:rsidRPr="00E5758F">
        <w:rPr>
          <w:rFonts w:ascii="Gentium" w:hAnsi="Gentium"/>
          <w:sz w:val="28"/>
          <w:szCs w:val="28"/>
        </w:rPr>
        <w:t xml:space="preserve">Congregation </w:t>
      </w:r>
      <w:r w:rsidR="00CE18D7" w:rsidRPr="00E5758F">
        <w:rPr>
          <w:rFonts w:ascii="Gentium" w:hAnsi="Gentium"/>
          <w:sz w:val="28"/>
          <w:szCs w:val="28"/>
        </w:rPr>
        <w:t>of</w:t>
      </w:r>
      <w:r w:rsidR="00131522" w:rsidRPr="00E5758F">
        <w:rPr>
          <w:rFonts w:ascii="Gentium" w:hAnsi="Gentium"/>
          <w:sz w:val="28"/>
          <w:szCs w:val="28"/>
        </w:rPr>
        <w:t xml:space="preserve"> </w:t>
      </w:r>
      <w:r w:rsidR="00B20D30" w:rsidRPr="00E5758F">
        <w:rPr>
          <w:rFonts w:ascii="Gentium" w:hAnsi="Gentium"/>
          <w:sz w:val="28"/>
          <w:szCs w:val="28"/>
        </w:rPr>
        <w:t>the Lord Jesus Christ,</w:t>
      </w:r>
    </w:p>
    <w:p w14:paraId="08A37F4F" w14:textId="2AE1CE62" w:rsidR="00467348" w:rsidRDefault="00F22A10" w:rsidP="00FB7305">
      <w:pPr>
        <w:rPr>
          <w:rFonts w:ascii="Gentium" w:hAnsi="Gentium"/>
          <w:sz w:val="28"/>
          <w:szCs w:val="28"/>
        </w:rPr>
      </w:pPr>
      <w:r>
        <w:rPr>
          <w:rFonts w:ascii="Gentium" w:hAnsi="Gentium"/>
          <w:sz w:val="28"/>
          <w:szCs w:val="28"/>
        </w:rPr>
        <w:t xml:space="preserve">A ‘mondegreen’ is a mishearing or misinterpretation of words that result in a wrong meaning.  Perhaps the most common example is pop song lyrics.  You thought the singer was singing these words only to find out, later, that he or she sung something quite different.   </w:t>
      </w:r>
    </w:p>
    <w:p w14:paraId="56F179A1" w14:textId="77777777" w:rsidR="00467348" w:rsidRDefault="00467348" w:rsidP="00FB7305">
      <w:pPr>
        <w:rPr>
          <w:rFonts w:ascii="Gentium" w:hAnsi="Gentium"/>
          <w:sz w:val="28"/>
          <w:szCs w:val="28"/>
        </w:rPr>
      </w:pPr>
    </w:p>
    <w:p w14:paraId="6DC262B8" w14:textId="6967470F" w:rsidR="00670942" w:rsidRDefault="00467348" w:rsidP="001B430D">
      <w:pPr>
        <w:rPr>
          <w:rFonts w:ascii="Gentium" w:hAnsi="Gentium"/>
          <w:sz w:val="28"/>
          <w:szCs w:val="28"/>
        </w:rPr>
      </w:pPr>
      <w:r>
        <w:rPr>
          <w:rFonts w:ascii="Gentium" w:hAnsi="Gentium"/>
          <w:sz w:val="28"/>
          <w:szCs w:val="28"/>
        </w:rPr>
        <w:t>Well, the same thing can happen with biblical concepts; we can think they mean one thing when they actually mean something else.  And it may be that this request of the Lord’s Prayer is an example of this</w:t>
      </w:r>
      <w:r w:rsidR="00CB6C0A">
        <w:rPr>
          <w:rFonts w:ascii="Gentium" w:hAnsi="Gentium"/>
          <w:sz w:val="28"/>
          <w:szCs w:val="28"/>
        </w:rPr>
        <w:t>, at least</w:t>
      </w:r>
      <w:r>
        <w:rPr>
          <w:rFonts w:ascii="Gentium" w:hAnsi="Gentium"/>
          <w:sz w:val="28"/>
          <w:szCs w:val="28"/>
        </w:rPr>
        <w:t xml:space="preserve"> for some of us.  It is a short request and one we will surely have prayed often</w:t>
      </w:r>
      <w:r w:rsidR="00AF2229">
        <w:rPr>
          <w:rFonts w:ascii="Gentium" w:hAnsi="Gentium"/>
          <w:sz w:val="28"/>
          <w:szCs w:val="28"/>
        </w:rPr>
        <w:t xml:space="preserve">: </w:t>
      </w:r>
      <w:r w:rsidR="006436CF" w:rsidRPr="00E5758F">
        <w:rPr>
          <w:rFonts w:ascii="Gentium" w:hAnsi="Gentium"/>
          <w:sz w:val="28"/>
          <w:szCs w:val="28"/>
        </w:rPr>
        <w:t>“</w:t>
      </w:r>
      <w:r w:rsidR="006436CF" w:rsidRPr="00FC577B">
        <w:rPr>
          <w:rFonts w:ascii="Gentium" w:hAnsi="Gentium"/>
          <w:i/>
          <w:iCs/>
          <w:sz w:val="28"/>
          <w:szCs w:val="28"/>
        </w:rPr>
        <w:t>Your will be do</w:t>
      </w:r>
      <w:r w:rsidR="007D6B65" w:rsidRPr="00FC577B">
        <w:rPr>
          <w:rFonts w:ascii="Gentium" w:hAnsi="Gentium"/>
          <w:i/>
          <w:iCs/>
          <w:sz w:val="28"/>
          <w:szCs w:val="28"/>
        </w:rPr>
        <w:t>ne</w:t>
      </w:r>
      <w:r w:rsidR="00FC577B" w:rsidRPr="00FC577B">
        <w:rPr>
          <w:rFonts w:ascii="Gentium" w:hAnsi="Gentium"/>
          <w:i/>
          <w:iCs/>
          <w:sz w:val="28"/>
          <w:szCs w:val="28"/>
        </w:rPr>
        <w:t>,</w:t>
      </w:r>
      <w:r w:rsidR="006436CF" w:rsidRPr="00FC577B">
        <w:rPr>
          <w:rFonts w:ascii="Gentium" w:hAnsi="Gentium"/>
          <w:i/>
          <w:iCs/>
          <w:sz w:val="28"/>
          <w:szCs w:val="28"/>
        </w:rPr>
        <w:t xml:space="preserve"> on earth as it is in heaven</w:t>
      </w:r>
      <w:r w:rsidR="0072139C">
        <w:rPr>
          <w:rFonts w:ascii="Gentium" w:hAnsi="Gentium"/>
          <w:i/>
          <w:iCs/>
          <w:sz w:val="28"/>
          <w:szCs w:val="28"/>
        </w:rPr>
        <w:t>.</w:t>
      </w:r>
      <w:r w:rsidR="006436CF" w:rsidRPr="00E5758F">
        <w:rPr>
          <w:rFonts w:ascii="Gentium" w:hAnsi="Gentium"/>
          <w:sz w:val="28"/>
          <w:szCs w:val="28"/>
        </w:rPr>
        <w:t>”</w:t>
      </w:r>
      <w:r w:rsidR="00FC577B">
        <w:rPr>
          <w:rFonts w:ascii="Gentium" w:hAnsi="Gentium"/>
          <w:sz w:val="28"/>
          <w:szCs w:val="28"/>
        </w:rPr>
        <w:t xml:space="preserve">  </w:t>
      </w:r>
      <w:r>
        <w:rPr>
          <w:rFonts w:ascii="Gentium" w:hAnsi="Gentium"/>
          <w:sz w:val="28"/>
          <w:szCs w:val="28"/>
        </w:rPr>
        <w:t>But w</w:t>
      </w:r>
      <w:r w:rsidR="00FC577B">
        <w:rPr>
          <w:rFonts w:ascii="Gentium" w:hAnsi="Gentium"/>
          <w:sz w:val="28"/>
          <w:szCs w:val="28"/>
        </w:rPr>
        <w:t>hat are we asking for</w:t>
      </w:r>
      <w:r w:rsidR="00670942">
        <w:rPr>
          <w:rFonts w:ascii="Gentium" w:hAnsi="Gentium"/>
          <w:sz w:val="28"/>
          <w:szCs w:val="28"/>
        </w:rPr>
        <w:t xml:space="preserve"> when we pray these words</w:t>
      </w:r>
      <w:r w:rsidR="00FC577B">
        <w:rPr>
          <w:rFonts w:ascii="Gentium" w:hAnsi="Gentium"/>
          <w:sz w:val="28"/>
          <w:szCs w:val="28"/>
        </w:rPr>
        <w:t xml:space="preserve">?  What </w:t>
      </w:r>
      <w:r w:rsidR="00206336">
        <w:rPr>
          <w:rFonts w:ascii="Gentium" w:hAnsi="Gentium"/>
          <w:sz w:val="28"/>
          <w:szCs w:val="28"/>
        </w:rPr>
        <w:t xml:space="preserve">exactly is meant by </w:t>
      </w:r>
      <w:r w:rsidR="00FC577B">
        <w:rPr>
          <w:rFonts w:ascii="Gentium" w:hAnsi="Gentium"/>
          <w:sz w:val="28"/>
          <w:szCs w:val="28"/>
        </w:rPr>
        <w:t xml:space="preserve">the will of God?  </w:t>
      </w:r>
      <w:r w:rsidR="00206336">
        <w:rPr>
          <w:rFonts w:ascii="Gentium" w:hAnsi="Gentium"/>
          <w:sz w:val="28"/>
          <w:szCs w:val="28"/>
        </w:rPr>
        <w:t xml:space="preserve">Are we praying that </w:t>
      </w:r>
      <w:r w:rsidR="00206336" w:rsidRPr="00206336">
        <w:rPr>
          <w:rFonts w:ascii="Gentium" w:hAnsi="Gentium"/>
          <w:i/>
          <w:iCs/>
          <w:sz w:val="28"/>
          <w:szCs w:val="28"/>
        </w:rPr>
        <w:t>God</w:t>
      </w:r>
      <w:r w:rsidR="00206336">
        <w:rPr>
          <w:rFonts w:ascii="Gentium" w:hAnsi="Gentium"/>
          <w:sz w:val="28"/>
          <w:szCs w:val="28"/>
        </w:rPr>
        <w:t xml:space="preserve"> would do His will, or something different?  </w:t>
      </w:r>
    </w:p>
    <w:p w14:paraId="49FC151C" w14:textId="77777777" w:rsidR="00670942" w:rsidRDefault="00670942" w:rsidP="001B430D">
      <w:pPr>
        <w:rPr>
          <w:rFonts w:ascii="Gentium" w:hAnsi="Gentium"/>
          <w:sz w:val="28"/>
          <w:szCs w:val="28"/>
        </w:rPr>
      </w:pPr>
    </w:p>
    <w:p w14:paraId="1013C9B9" w14:textId="6F4C95C3" w:rsidR="00817D4F" w:rsidRDefault="00CB3121" w:rsidP="001B430D">
      <w:pPr>
        <w:rPr>
          <w:rFonts w:ascii="Gentium" w:hAnsi="Gentium"/>
          <w:sz w:val="28"/>
          <w:szCs w:val="28"/>
        </w:rPr>
      </w:pPr>
      <w:r>
        <w:rPr>
          <w:rFonts w:ascii="Gentium" w:hAnsi="Gentium"/>
          <w:sz w:val="28"/>
          <w:szCs w:val="28"/>
        </w:rPr>
        <w:t>Well, this morning our text was from 1 Peter 2</w:t>
      </w:r>
      <w:r w:rsidR="0072139C">
        <w:rPr>
          <w:rFonts w:ascii="Gentium" w:hAnsi="Gentium"/>
          <w:sz w:val="28"/>
          <w:szCs w:val="28"/>
        </w:rPr>
        <w:t>,</w:t>
      </w:r>
      <w:r>
        <w:rPr>
          <w:rFonts w:ascii="Gentium" w:hAnsi="Gentium"/>
          <w:sz w:val="28"/>
          <w:szCs w:val="28"/>
        </w:rPr>
        <w:t xml:space="preserve"> and we went way back into the Old Testament to see how the prophecies and promises of the Old Testament ‘add value to’ our understanding of that New Testament passage.  And this afternoon, we will do </w:t>
      </w:r>
      <w:r w:rsidR="0072139C">
        <w:rPr>
          <w:rFonts w:ascii="Gentium" w:hAnsi="Gentium"/>
          <w:sz w:val="28"/>
          <w:szCs w:val="28"/>
        </w:rPr>
        <w:t xml:space="preserve">the same thing </w:t>
      </w:r>
      <w:r>
        <w:rPr>
          <w:rFonts w:ascii="Gentium" w:hAnsi="Gentium"/>
          <w:sz w:val="28"/>
          <w:szCs w:val="28"/>
        </w:rPr>
        <w:t xml:space="preserve">in reverse.  We will begin with </w:t>
      </w:r>
      <w:r w:rsidR="00467348">
        <w:rPr>
          <w:rFonts w:ascii="Gentium" w:hAnsi="Gentium"/>
          <w:sz w:val="28"/>
          <w:szCs w:val="28"/>
        </w:rPr>
        <w:t>this Old Testament verse, Deuteronomy 29:29, in its context, a</w:t>
      </w:r>
      <w:r>
        <w:rPr>
          <w:rFonts w:ascii="Gentium" w:hAnsi="Gentium"/>
          <w:sz w:val="28"/>
          <w:szCs w:val="28"/>
        </w:rPr>
        <w:t xml:space="preserve">nd then we will </w:t>
      </w:r>
      <w:bookmarkStart w:id="0" w:name="_Hlk81488588"/>
      <w:r>
        <w:rPr>
          <w:rFonts w:ascii="Gentium" w:hAnsi="Gentium"/>
          <w:sz w:val="28"/>
          <w:szCs w:val="28"/>
        </w:rPr>
        <w:t xml:space="preserve">follow the theology of Deuteronomy 29:29 into the New Testament to </w:t>
      </w:r>
      <w:r w:rsidR="00467348">
        <w:rPr>
          <w:rFonts w:ascii="Gentium" w:hAnsi="Gentium"/>
          <w:sz w:val="28"/>
          <w:szCs w:val="28"/>
        </w:rPr>
        <w:t xml:space="preserve">help explain and </w:t>
      </w:r>
      <w:r>
        <w:rPr>
          <w:rFonts w:ascii="Gentium" w:hAnsi="Gentium"/>
          <w:sz w:val="28"/>
          <w:szCs w:val="28"/>
        </w:rPr>
        <w:t xml:space="preserve">fill out our understanding of </w:t>
      </w:r>
      <w:r w:rsidRPr="00467348">
        <w:rPr>
          <w:rFonts w:ascii="Gentium" w:hAnsi="Gentium"/>
          <w:b/>
          <w:bCs/>
          <w:caps/>
          <w:sz w:val="28"/>
          <w:szCs w:val="28"/>
        </w:rPr>
        <w:t>what it means to pray “</w:t>
      </w:r>
      <w:r w:rsidRPr="00467348">
        <w:rPr>
          <w:rFonts w:ascii="Gentium" w:hAnsi="Gentium"/>
          <w:b/>
          <w:bCs/>
          <w:i/>
          <w:iCs/>
          <w:caps/>
          <w:sz w:val="28"/>
          <w:szCs w:val="28"/>
        </w:rPr>
        <w:t>Your will be done, on earth as it is in heaven.</w:t>
      </w:r>
      <w:r w:rsidRPr="00467348">
        <w:rPr>
          <w:rFonts w:ascii="Gentium" w:hAnsi="Gentium"/>
          <w:b/>
          <w:bCs/>
          <w:caps/>
          <w:sz w:val="28"/>
          <w:szCs w:val="28"/>
        </w:rPr>
        <w:t>”</w:t>
      </w:r>
      <w:bookmarkEnd w:id="0"/>
      <w:r w:rsidR="0072139C">
        <w:rPr>
          <w:rFonts w:ascii="Gentium" w:hAnsi="Gentium"/>
          <w:sz w:val="28"/>
          <w:szCs w:val="28"/>
        </w:rPr>
        <w:t xml:space="preserve">  So, no carefully alliterated points this afternoon, just Deuteronomy 29:29 and then its New Testament reflections.</w:t>
      </w:r>
    </w:p>
    <w:p w14:paraId="3B827D08" w14:textId="180363FD" w:rsidR="00650148" w:rsidRDefault="00650148" w:rsidP="001B430D">
      <w:pPr>
        <w:rPr>
          <w:rFonts w:ascii="Gentium" w:hAnsi="Gentium"/>
          <w:sz w:val="28"/>
          <w:szCs w:val="28"/>
        </w:rPr>
      </w:pPr>
    </w:p>
    <w:p w14:paraId="551FB0B5" w14:textId="36A37D9E" w:rsidR="00650148" w:rsidRDefault="00467348" w:rsidP="0033034A">
      <w:pPr>
        <w:pStyle w:val="ListParagraph"/>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 begin then with </w:t>
      </w:r>
      <w:r w:rsidR="0072139C" w:rsidRPr="0033034A">
        <w:rPr>
          <w:rFonts w:ascii="Gentium" w:hAnsi="Gentium"/>
          <w:b/>
          <w:bCs/>
          <w:caps/>
          <w:sz w:val="28"/>
          <w:szCs w:val="28"/>
        </w:rPr>
        <w:t>Deuteronomy 29:29</w:t>
      </w:r>
      <w:r w:rsidR="0072139C">
        <w:rPr>
          <w:rFonts w:ascii="Gentium" w:hAnsi="Gentium"/>
          <w:sz w:val="28"/>
          <w:szCs w:val="28"/>
        </w:rPr>
        <w:t>.</w:t>
      </w:r>
      <w:r w:rsidR="0033034A">
        <w:rPr>
          <w:rFonts w:ascii="Gentium" w:hAnsi="Gentium"/>
          <w:sz w:val="28"/>
          <w:szCs w:val="28"/>
        </w:rPr>
        <w:t xml:space="preserve">   </w:t>
      </w:r>
    </w:p>
    <w:p w14:paraId="124BFC3D" w14:textId="77777777" w:rsidR="0072139C" w:rsidRDefault="0072139C" w:rsidP="0072139C">
      <w:pPr>
        <w:pStyle w:val="ListParagraph"/>
        <w:ind w:left="-340"/>
        <w:rPr>
          <w:rFonts w:ascii="Gentium" w:hAnsi="Gentium"/>
          <w:sz w:val="28"/>
          <w:szCs w:val="28"/>
        </w:rPr>
      </w:pPr>
    </w:p>
    <w:p w14:paraId="17EC9A54" w14:textId="33B751F4" w:rsidR="0025066C" w:rsidRDefault="00C02758" w:rsidP="0025066C">
      <w:pPr>
        <w:pStyle w:val="ListParagraph"/>
        <w:numPr>
          <w:ilvl w:val="1"/>
          <w:numId w:val="13"/>
        </w:numPr>
        <w:rPr>
          <w:rFonts w:ascii="Gentium" w:hAnsi="Gentium"/>
          <w:sz w:val="28"/>
          <w:szCs w:val="28"/>
        </w:rPr>
      </w:pPr>
      <w:r>
        <w:rPr>
          <w:rFonts w:ascii="Gentium" w:hAnsi="Gentium"/>
          <w:sz w:val="28"/>
          <w:szCs w:val="28"/>
        </w:rPr>
        <w:t>So, in terms of the context, t</w:t>
      </w:r>
      <w:r w:rsidR="0072139C">
        <w:rPr>
          <w:rFonts w:ascii="Gentium" w:hAnsi="Gentium"/>
          <w:sz w:val="28"/>
          <w:szCs w:val="28"/>
        </w:rPr>
        <w:t>he people of Israel were about to enter the P</w:t>
      </w:r>
      <w:r>
        <w:rPr>
          <w:rFonts w:ascii="Gentium" w:hAnsi="Gentium"/>
          <w:sz w:val="28"/>
          <w:szCs w:val="28"/>
        </w:rPr>
        <w:t>romised Land</w:t>
      </w:r>
      <w:r w:rsidR="0072139C">
        <w:rPr>
          <w:rFonts w:ascii="Gentium" w:hAnsi="Gentium"/>
          <w:sz w:val="28"/>
          <w:szCs w:val="28"/>
        </w:rPr>
        <w:t xml:space="preserve">.  Moses had read out the </w:t>
      </w:r>
      <w:r>
        <w:rPr>
          <w:rFonts w:ascii="Gentium" w:hAnsi="Gentium"/>
          <w:sz w:val="28"/>
          <w:szCs w:val="28"/>
        </w:rPr>
        <w:t xml:space="preserve">entire </w:t>
      </w:r>
      <w:r w:rsidR="0072139C">
        <w:rPr>
          <w:rFonts w:ascii="Gentium" w:hAnsi="Gentium"/>
          <w:sz w:val="28"/>
          <w:szCs w:val="28"/>
        </w:rPr>
        <w:t>law of God.  And Moses told the people that when they entered the P</w:t>
      </w:r>
      <w:r>
        <w:rPr>
          <w:rFonts w:ascii="Gentium" w:hAnsi="Gentium"/>
          <w:sz w:val="28"/>
          <w:szCs w:val="28"/>
        </w:rPr>
        <w:t>romised Land</w:t>
      </w:r>
      <w:r w:rsidR="0072139C">
        <w:rPr>
          <w:rFonts w:ascii="Gentium" w:hAnsi="Gentium"/>
          <w:sz w:val="28"/>
          <w:szCs w:val="28"/>
        </w:rPr>
        <w:t xml:space="preserve">, half the people were to stand on the side of Mt. </w:t>
      </w:r>
      <w:proofErr w:type="spellStart"/>
      <w:r w:rsidR="0072139C">
        <w:rPr>
          <w:rFonts w:ascii="Gentium" w:hAnsi="Gentium"/>
          <w:sz w:val="28"/>
          <w:szCs w:val="28"/>
        </w:rPr>
        <w:t>Ebal</w:t>
      </w:r>
      <w:proofErr w:type="spellEnd"/>
      <w:r w:rsidR="0072139C">
        <w:rPr>
          <w:rFonts w:ascii="Gentium" w:hAnsi="Gentium"/>
          <w:sz w:val="28"/>
          <w:szCs w:val="28"/>
        </w:rPr>
        <w:t xml:space="preserve"> and half the people were to stand on the side of Mt. </w:t>
      </w:r>
      <w:proofErr w:type="spellStart"/>
      <w:r w:rsidR="0072139C">
        <w:rPr>
          <w:rFonts w:ascii="Gentium" w:hAnsi="Gentium"/>
          <w:sz w:val="28"/>
          <w:szCs w:val="28"/>
        </w:rPr>
        <w:t>Gerazim</w:t>
      </w:r>
      <w:proofErr w:type="spellEnd"/>
      <w:r w:rsidR="0072139C">
        <w:rPr>
          <w:rFonts w:ascii="Gentium" w:hAnsi="Gentium"/>
          <w:sz w:val="28"/>
          <w:szCs w:val="28"/>
        </w:rPr>
        <w:t xml:space="preserve">.  And then the Levites were to read out the curses for disobedience and the blessings for obedience that Moses lays out in chapters 27-28.  And the worst curse would be </w:t>
      </w:r>
      <w:r>
        <w:rPr>
          <w:rFonts w:ascii="Gentium" w:hAnsi="Gentium"/>
          <w:sz w:val="28"/>
          <w:szCs w:val="28"/>
        </w:rPr>
        <w:t xml:space="preserve">invasion and </w:t>
      </w:r>
      <w:r w:rsidR="0072139C">
        <w:rPr>
          <w:rFonts w:ascii="Gentium" w:hAnsi="Gentium"/>
          <w:sz w:val="28"/>
          <w:szCs w:val="28"/>
        </w:rPr>
        <w:t>exile – being sent away from the P</w:t>
      </w:r>
      <w:r>
        <w:rPr>
          <w:rFonts w:ascii="Gentium" w:hAnsi="Gentium"/>
          <w:sz w:val="28"/>
          <w:szCs w:val="28"/>
        </w:rPr>
        <w:t>romised Land</w:t>
      </w:r>
      <w:r w:rsidR="0072139C">
        <w:rPr>
          <w:rFonts w:ascii="Gentium" w:hAnsi="Gentium"/>
          <w:sz w:val="28"/>
          <w:szCs w:val="28"/>
        </w:rPr>
        <w:t>.</w:t>
      </w:r>
    </w:p>
    <w:p w14:paraId="36FFC897" w14:textId="77777777" w:rsidR="00C02758" w:rsidRPr="00C02758" w:rsidRDefault="00C02758" w:rsidP="00C02758">
      <w:pPr>
        <w:pStyle w:val="ListParagraph"/>
        <w:ind w:left="0"/>
        <w:rPr>
          <w:rFonts w:ascii="Gentium" w:hAnsi="Gentium"/>
          <w:sz w:val="28"/>
          <w:szCs w:val="28"/>
        </w:rPr>
      </w:pPr>
    </w:p>
    <w:p w14:paraId="7FA34C0F" w14:textId="2976211C" w:rsidR="0025066C" w:rsidRPr="0025066C" w:rsidRDefault="0025066C" w:rsidP="0025066C">
      <w:pPr>
        <w:pStyle w:val="ListParagraph"/>
        <w:numPr>
          <w:ilvl w:val="1"/>
          <w:numId w:val="13"/>
        </w:numPr>
        <w:rPr>
          <w:rFonts w:ascii="Gentium" w:hAnsi="Gentium"/>
          <w:sz w:val="28"/>
          <w:szCs w:val="28"/>
        </w:rPr>
      </w:pPr>
      <w:r w:rsidRPr="0025066C">
        <w:rPr>
          <w:rFonts w:ascii="Gentium" w:hAnsi="Gentium"/>
          <w:sz w:val="28"/>
          <w:szCs w:val="28"/>
          <w:lang w:val="en-US"/>
        </w:rPr>
        <w:t xml:space="preserve">And </w:t>
      </w:r>
      <w:r w:rsidR="000A4421" w:rsidRPr="0025066C">
        <w:rPr>
          <w:rFonts w:ascii="Gentium" w:hAnsi="Gentium"/>
          <w:sz w:val="28"/>
          <w:szCs w:val="28"/>
          <w:lang w:val="en-US"/>
        </w:rPr>
        <w:t xml:space="preserve">then comes </w:t>
      </w:r>
      <w:r w:rsidRPr="0025066C">
        <w:rPr>
          <w:rFonts w:ascii="Gentium" w:hAnsi="Gentium"/>
          <w:b/>
          <w:bCs/>
          <w:sz w:val="28"/>
          <w:szCs w:val="28"/>
          <w:lang w:val="en-US"/>
        </w:rPr>
        <w:t>chapter 29</w:t>
      </w:r>
      <w:r w:rsidR="000A4421" w:rsidRPr="0025066C">
        <w:rPr>
          <w:rFonts w:ascii="Gentium" w:hAnsi="Gentium"/>
          <w:sz w:val="28"/>
          <w:szCs w:val="28"/>
          <w:lang w:val="en-US"/>
        </w:rPr>
        <w:t xml:space="preserve">. </w:t>
      </w:r>
      <w:r>
        <w:rPr>
          <w:rFonts w:ascii="Gentium" w:hAnsi="Gentium"/>
          <w:sz w:val="28"/>
          <w:szCs w:val="28"/>
          <w:lang w:val="en-US"/>
        </w:rPr>
        <w:t xml:space="preserve"> </w:t>
      </w:r>
      <w:r w:rsidR="00F21247" w:rsidRPr="0025066C">
        <w:rPr>
          <w:rFonts w:ascii="Gentium" w:hAnsi="Gentium"/>
          <w:sz w:val="28"/>
          <w:szCs w:val="28"/>
          <w:lang w:val="en-US"/>
        </w:rPr>
        <w:t xml:space="preserve">And here Moses </w:t>
      </w:r>
      <w:r>
        <w:rPr>
          <w:rFonts w:ascii="Gentium" w:hAnsi="Gentium"/>
          <w:sz w:val="28"/>
          <w:szCs w:val="28"/>
          <w:lang w:val="en-US"/>
        </w:rPr>
        <w:t>reminds the people about their deliverance from Egypt</w:t>
      </w:r>
      <w:r w:rsidR="006F0B1B">
        <w:rPr>
          <w:rFonts w:ascii="Gentium" w:hAnsi="Gentium"/>
          <w:sz w:val="28"/>
          <w:szCs w:val="28"/>
          <w:lang w:val="en-US"/>
        </w:rPr>
        <w:t xml:space="preserve"> by God</w:t>
      </w:r>
      <w:r>
        <w:rPr>
          <w:rFonts w:ascii="Gentium" w:hAnsi="Gentium"/>
          <w:sz w:val="28"/>
          <w:szCs w:val="28"/>
          <w:lang w:val="en-US"/>
        </w:rPr>
        <w:t xml:space="preserve">, and how He miraculously provided for them during their wilderness journey and defeated kings and armies for them.  </w:t>
      </w:r>
    </w:p>
    <w:p w14:paraId="00FAC88D" w14:textId="31117949" w:rsidR="0025066C" w:rsidRPr="0025066C" w:rsidRDefault="0025066C" w:rsidP="0025066C">
      <w:pPr>
        <w:pStyle w:val="ListParagraph"/>
        <w:numPr>
          <w:ilvl w:val="2"/>
          <w:numId w:val="13"/>
        </w:numPr>
        <w:rPr>
          <w:rFonts w:ascii="Gentium" w:hAnsi="Gentium"/>
          <w:sz w:val="28"/>
          <w:szCs w:val="28"/>
        </w:rPr>
      </w:pPr>
      <w:r>
        <w:rPr>
          <w:rFonts w:ascii="Gentium" w:hAnsi="Gentium"/>
          <w:sz w:val="28"/>
          <w:szCs w:val="28"/>
          <w:lang w:val="en-US"/>
        </w:rPr>
        <w:t xml:space="preserve">And it is because of all these saving works of God that Moses says, in </w:t>
      </w:r>
      <w:r w:rsidRPr="0025066C">
        <w:rPr>
          <w:rFonts w:ascii="Gentium" w:hAnsi="Gentium"/>
          <w:b/>
          <w:bCs/>
          <w:sz w:val="28"/>
          <w:szCs w:val="28"/>
          <w:lang w:val="en-US"/>
        </w:rPr>
        <w:t>verse 9</w:t>
      </w:r>
      <w:r>
        <w:rPr>
          <w:rFonts w:ascii="Gentium" w:hAnsi="Gentium"/>
          <w:sz w:val="28"/>
          <w:szCs w:val="28"/>
          <w:lang w:val="en-US"/>
        </w:rPr>
        <w:t>, “</w:t>
      </w:r>
      <w:r w:rsidRPr="0025066C">
        <w:rPr>
          <w:rFonts w:ascii="Gentium" w:hAnsi="Gentium"/>
          <w:i/>
          <w:iCs/>
          <w:sz w:val="28"/>
          <w:szCs w:val="28"/>
          <w:lang w:val="en-US"/>
        </w:rPr>
        <w:t>Therefore keep</w:t>
      </w:r>
      <w:r>
        <w:rPr>
          <w:rFonts w:ascii="Gentium" w:hAnsi="Gentium"/>
          <w:sz w:val="28"/>
          <w:szCs w:val="28"/>
          <w:lang w:val="en-US"/>
        </w:rPr>
        <w:t xml:space="preserve"> </w:t>
      </w:r>
      <w:r w:rsidR="00EB64DE" w:rsidRPr="0025066C">
        <w:rPr>
          <w:rFonts w:ascii="Gentium" w:hAnsi="Gentium"/>
          <w:i/>
          <w:iCs/>
          <w:sz w:val="28"/>
          <w:szCs w:val="28"/>
          <w:lang w:val="en-US" w:bidi="he-IL"/>
        </w:rPr>
        <w:t xml:space="preserve">the </w:t>
      </w:r>
      <w:r>
        <w:rPr>
          <w:rFonts w:ascii="Gentium" w:hAnsi="Gentium"/>
          <w:i/>
          <w:iCs/>
          <w:sz w:val="28"/>
          <w:szCs w:val="28"/>
          <w:lang w:val="en-US" w:bidi="he-IL"/>
        </w:rPr>
        <w:t xml:space="preserve">words </w:t>
      </w:r>
      <w:r w:rsidR="00EB64DE" w:rsidRPr="0025066C">
        <w:rPr>
          <w:rFonts w:ascii="Gentium" w:hAnsi="Gentium"/>
          <w:i/>
          <w:iCs/>
          <w:sz w:val="28"/>
          <w:szCs w:val="28"/>
          <w:lang w:val="en-US" w:bidi="he-IL"/>
        </w:rPr>
        <w:t>of this covenant</w:t>
      </w:r>
      <w:r>
        <w:rPr>
          <w:rFonts w:ascii="Gentium" w:hAnsi="Gentium"/>
          <w:i/>
          <w:iCs/>
          <w:sz w:val="28"/>
          <w:szCs w:val="28"/>
          <w:lang w:val="en-US" w:bidi="he-IL"/>
        </w:rPr>
        <w:t xml:space="preserve"> and do them</w:t>
      </w:r>
      <w:r w:rsidR="00EB64DE" w:rsidRPr="0025066C">
        <w:rPr>
          <w:rFonts w:ascii="Gentium" w:hAnsi="Gentium"/>
          <w:i/>
          <w:iCs/>
          <w:sz w:val="28"/>
          <w:szCs w:val="28"/>
          <w:lang w:val="en-US" w:bidi="he-IL"/>
        </w:rPr>
        <w:t xml:space="preserve">, that you may prosper in </w:t>
      </w:r>
      <w:r>
        <w:rPr>
          <w:rFonts w:ascii="Gentium" w:hAnsi="Gentium"/>
          <w:i/>
          <w:iCs/>
          <w:sz w:val="28"/>
          <w:szCs w:val="28"/>
          <w:lang w:val="en-US" w:bidi="he-IL"/>
        </w:rPr>
        <w:t xml:space="preserve">all </w:t>
      </w:r>
      <w:r w:rsidR="00EB64DE" w:rsidRPr="0025066C">
        <w:rPr>
          <w:rFonts w:ascii="Gentium" w:hAnsi="Gentium"/>
          <w:i/>
          <w:iCs/>
          <w:sz w:val="28"/>
          <w:szCs w:val="28"/>
          <w:lang w:val="en-US" w:bidi="he-IL"/>
        </w:rPr>
        <w:t>you do.</w:t>
      </w:r>
      <w:r>
        <w:rPr>
          <w:rFonts w:ascii="Gentium" w:hAnsi="Gentium"/>
          <w:i/>
          <w:iCs/>
          <w:sz w:val="28"/>
          <w:szCs w:val="28"/>
          <w:lang w:val="en-US" w:bidi="he-IL"/>
        </w:rPr>
        <w:t>”</w:t>
      </w:r>
      <w:r>
        <w:rPr>
          <w:rFonts w:ascii="Gentium" w:hAnsi="Gentium"/>
          <w:sz w:val="28"/>
          <w:szCs w:val="28"/>
          <w:lang w:val="en-US" w:bidi="he-IL"/>
        </w:rPr>
        <w:t xml:space="preserve">  And Moses </w:t>
      </w:r>
      <w:r w:rsidR="000F5B85">
        <w:rPr>
          <w:rFonts w:ascii="Gentium" w:hAnsi="Gentium"/>
          <w:sz w:val="28"/>
          <w:szCs w:val="28"/>
          <w:lang w:val="en-US" w:bidi="he-IL"/>
        </w:rPr>
        <w:t xml:space="preserve">then explains </w:t>
      </w:r>
      <w:r>
        <w:rPr>
          <w:rFonts w:ascii="Gentium" w:hAnsi="Gentium"/>
          <w:sz w:val="28"/>
          <w:szCs w:val="28"/>
          <w:lang w:val="en-US" w:bidi="he-IL"/>
        </w:rPr>
        <w:t xml:space="preserve">that this covenant would also include future generations, not just those standing there that day.  </w:t>
      </w:r>
    </w:p>
    <w:p w14:paraId="6CCDD256" w14:textId="0E1956C0" w:rsidR="00567B64" w:rsidRPr="00567B64" w:rsidRDefault="0025066C" w:rsidP="0025066C">
      <w:pPr>
        <w:pStyle w:val="ListParagraph"/>
        <w:numPr>
          <w:ilvl w:val="2"/>
          <w:numId w:val="13"/>
        </w:numPr>
        <w:rPr>
          <w:rFonts w:ascii="Gentium" w:hAnsi="Gentium"/>
          <w:sz w:val="28"/>
          <w:szCs w:val="28"/>
        </w:rPr>
      </w:pPr>
      <w:r>
        <w:rPr>
          <w:rFonts w:ascii="Gentium" w:hAnsi="Gentium"/>
          <w:sz w:val="28"/>
          <w:szCs w:val="28"/>
          <w:lang w:val="en-US" w:bidi="he-IL"/>
        </w:rPr>
        <w:lastRenderedPageBreak/>
        <w:t xml:space="preserve">And from </w:t>
      </w:r>
      <w:r w:rsidRPr="000F5B85">
        <w:rPr>
          <w:rFonts w:ascii="Gentium" w:hAnsi="Gentium"/>
          <w:b/>
          <w:bCs/>
          <w:sz w:val="28"/>
          <w:szCs w:val="28"/>
          <w:lang w:val="en-US" w:bidi="he-IL"/>
        </w:rPr>
        <w:t>verse 16</w:t>
      </w:r>
      <w:r>
        <w:rPr>
          <w:rFonts w:ascii="Gentium" w:hAnsi="Gentium"/>
          <w:sz w:val="28"/>
          <w:szCs w:val="28"/>
          <w:lang w:val="en-US" w:bidi="he-IL"/>
        </w:rPr>
        <w:t xml:space="preserve">, he warns them about the dangers of worshipping idols like they had seen </w:t>
      </w:r>
      <w:r w:rsidR="000F5B85">
        <w:rPr>
          <w:rFonts w:ascii="Gentium" w:hAnsi="Gentium"/>
          <w:sz w:val="28"/>
          <w:szCs w:val="28"/>
          <w:lang w:val="en-US" w:bidi="he-IL"/>
        </w:rPr>
        <w:t xml:space="preserve">done by the people </w:t>
      </w:r>
      <w:r>
        <w:rPr>
          <w:rFonts w:ascii="Gentium" w:hAnsi="Gentium"/>
          <w:sz w:val="28"/>
          <w:szCs w:val="28"/>
          <w:lang w:val="en-US" w:bidi="he-IL"/>
        </w:rPr>
        <w:t xml:space="preserve">in Egypt and Canaan. </w:t>
      </w:r>
      <w:r w:rsidR="00F21247" w:rsidRPr="0025066C">
        <w:rPr>
          <w:rFonts w:ascii="Gentium" w:hAnsi="Gentium"/>
          <w:i/>
          <w:iCs/>
          <w:sz w:val="28"/>
          <w:szCs w:val="28"/>
          <w:lang w:val="en-US" w:bidi="he-IL"/>
        </w:rPr>
        <w:t xml:space="preserve"> </w:t>
      </w:r>
      <w:r>
        <w:rPr>
          <w:rFonts w:ascii="Gentium" w:hAnsi="Gentium"/>
          <w:sz w:val="28"/>
          <w:szCs w:val="28"/>
          <w:lang w:val="en-US" w:bidi="he-IL"/>
        </w:rPr>
        <w:t xml:space="preserve">And he says, if you also worship idols, </w:t>
      </w:r>
      <w:r w:rsidR="000F5B85">
        <w:rPr>
          <w:rFonts w:ascii="Gentium" w:hAnsi="Gentium"/>
          <w:sz w:val="28"/>
          <w:szCs w:val="28"/>
          <w:lang w:val="en-US" w:bidi="he-IL"/>
        </w:rPr>
        <w:t>God</w:t>
      </w:r>
      <w:r>
        <w:rPr>
          <w:rFonts w:ascii="Gentium" w:hAnsi="Gentium"/>
          <w:sz w:val="28"/>
          <w:szCs w:val="28"/>
          <w:lang w:val="en-US" w:bidi="he-IL"/>
        </w:rPr>
        <w:t xml:space="preserve"> will punish you.  And from </w:t>
      </w:r>
      <w:r w:rsidRPr="003371E4">
        <w:rPr>
          <w:rFonts w:ascii="Gentium" w:hAnsi="Gentium"/>
          <w:b/>
          <w:bCs/>
          <w:sz w:val="28"/>
          <w:szCs w:val="28"/>
          <w:lang w:val="en-US" w:bidi="he-IL"/>
        </w:rPr>
        <w:t>verse 20</w:t>
      </w:r>
      <w:r>
        <w:rPr>
          <w:rFonts w:ascii="Gentium" w:hAnsi="Gentium"/>
          <w:sz w:val="28"/>
          <w:szCs w:val="28"/>
          <w:lang w:val="en-US" w:bidi="he-IL"/>
        </w:rPr>
        <w:t xml:space="preserve"> onwards, Moses describes the calamities that the Lord will bring on the land and the people if they fall into idolatry, even to the point of </w:t>
      </w:r>
      <w:r w:rsidR="003371E4">
        <w:rPr>
          <w:rFonts w:ascii="Gentium" w:hAnsi="Gentium"/>
          <w:sz w:val="28"/>
          <w:szCs w:val="28"/>
          <w:lang w:val="en-US" w:bidi="he-IL"/>
        </w:rPr>
        <w:t xml:space="preserve">invasion and </w:t>
      </w:r>
      <w:r>
        <w:rPr>
          <w:rFonts w:ascii="Gentium" w:hAnsi="Gentium"/>
          <w:sz w:val="28"/>
          <w:szCs w:val="28"/>
          <w:lang w:val="en-US" w:bidi="he-IL"/>
        </w:rPr>
        <w:t xml:space="preserve">exile.  And he ends the description of those calamities in </w:t>
      </w:r>
      <w:r w:rsidRPr="003371E4">
        <w:rPr>
          <w:rFonts w:ascii="Gentium" w:hAnsi="Gentium"/>
          <w:b/>
          <w:bCs/>
          <w:sz w:val="28"/>
          <w:szCs w:val="28"/>
          <w:lang w:val="en-US" w:bidi="he-IL"/>
        </w:rPr>
        <w:t>verse 23</w:t>
      </w:r>
      <w:r>
        <w:rPr>
          <w:rFonts w:ascii="Gentium" w:hAnsi="Gentium"/>
          <w:sz w:val="28"/>
          <w:szCs w:val="28"/>
          <w:lang w:val="en-US" w:bidi="he-IL"/>
        </w:rPr>
        <w:t xml:space="preserve"> by saying that the P</w:t>
      </w:r>
      <w:r w:rsidR="003371E4">
        <w:rPr>
          <w:rFonts w:ascii="Gentium" w:hAnsi="Gentium"/>
          <w:sz w:val="28"/>
          <w:szCs w:val="28"/>
          <w:lang w:val="en-US" w:bidi="he-IL"/>
        </w:rPr>
        <w:t>romised Land</w:t>
      </w:r>
      <w:r>
        <w:rPr>
          <w:rFonts w:ascii="Gentium" w:hAnsi="Gentium"/>
          <w:sz w:val="28"/>
          <w:szCs w:val="28"/>
          <w:lang w:val="en-US" w:bidi="he-IL"/>
        </w:rPr>
        <w:t xml:space="preserve"> will look just like Sodom and Gomorrah did after the Lord had rained down fire and brimstone on them</w:t>
      </w:r>
      <w:r w:rsidR="00CC5B4A">
        <w:rPr>
          <w:rFonts w:ascii="Gentium" w:hAnsi="Gentium"/>
          <w:sz w:val="28"/>
          <w:szCs w:val="28"/>
          <w:lang w:val="en-US" w:bidi="he-IL"/>
        </w:rPr>
        <w:t>.</w:t>
      </w:r>
    </w:p>
    <w:p w14:paraId="133C8772" w14:textId="7C333E21" w:rsidR="0033034A" w:rsidRPr="0033034A" w:rsidRDefault="00567B64" w:rsidP="0033034A">
      <w:pPr>
        <w:pStyle w:val="ListParagraph"/>
        <w:numPr>
          <w:ilvl w:val="2"/>
          <w:numId w:val="13"/>
        </w:numPr>
        <w:rPr>
          <w:rFonts w:ascii="Gentium" w:hAnsi="Gentium"/>
          <w:sz w:val="28"/>
          <w:szCs w:val="28"/>
        </w:rPr>
      </w:pPr>
      <w:r>
        <w:rPr>
          <w:rFonts w:ascii="Gentium" w:hAnsi="Gentium"/>
          <w:sz w:val="28"/>
          <w:szCs w:val="28"/>
          <w:lang w:val="en-US" w:bidi="he-IL"/>
        </w:rPr>
        <w:t xml:space="preserve">And then in </w:t>
      </w:r>
      <w:r w:rsidRPr="003371E4">
        <w:rPr>
          <w:rFonts w:ascii="Gentium" w:hAnsi="Gentium"/>
          <w:b/>
          <w:bCs/>
          <w:sz w:val="28"/>
          <w:szCs w:val="28"/>
          <w:lang w:val="en-US" w:bidi="he-IL"/>
        </w:rPr>
        <w:t>verse 24</w:t>
      </w:r>
      <w:r>
        <w:rPr>
          <w:rFonts w:ascii="Gentium" w:hAnsi="Gentium"/>
          <w:sz w:val="28"/>
          <w:szCs w:val="28"/>
          <w:lang w:val="en-US" w:bidi="he-IL"/>
        </w:rPr>
        <w:t>, Moses describes the surrounding nations as seeing this devastation and wondering</w:t>
      </w:r>
      <w:r w:rsidR="003371E4">
        <w:rPr>
          <w:rFonts w:ascii="Gentium" w:hAnsi="Gentium"/>
          <w:sz w:val="28"/>
          <w:szCs w:val="28"/>
          <w:lang w:val="en-US" w:bidi="he-IL"/>
        </w:rPr>
        <w:t xml:space="preserve"> w</w:t>
      </w:r>
      <w:r>
        <w:rPr>
          <w:rFonts w:ascii="Gentium" w:hAnsi="Gentium"/>
          <w:sz w:val="28"/>
          <w:szCs w:val="28"/>
          <w:lang w:val="en-US" w:bidi="he-IL"/>
        </w:rPr>
        <w:t xml:space="preserve">hy the Lord did this to </w:t>
      </w:r>
      <w:r w:rsidR="00F22A10">
        <w:rPr>
          <w:rFonts w:ascii="Gentium" w:hAnsi="Gentium"/>
          <w:sz w:val="28"/>
          <w:szCs w:val="28"/>
          <w:lang w:val="en-US" w:bidi="he-IL"/>
        </w:rPr>
        <w:t>Israel</w:t>
      </w:r>
      <w:r>
        <w:rPr>
          <w:rFonts w:ascii="Gentium" w:hAnsi="Gentium"/>
          <w:sz w:val="28"/>
          <w:szCs w:val="28"/>
          <w:lang w:val="en-US" w:bidi="he-IL"/>
        </w:rPr>
        <w:t>?  “</w:t>
      </w:r>
      <w:r w:rsidRPr="00567B64">
        <w:rPr>
          <w:rFonts w:ascii="Gentium" w:hAnsi="Gentium"/>
          <w:i/>
          <w:iCs/>
          <w:sz w:val="28"/>
          <w:szCs w:val="28"/>
          <w:lang w:val="en-US" w:bidi="he-IL"/>
        </w:rPr>
        <w:t>What caused the heat of this great anger?</w:t>
      </w:r>
      <w:r>
        <w:rPr>
          <w:rFonts w:ascii="Gentium" w:hAnsi="Gentium"/>
          <w:sz w:val="28"/>
          <w:szCs w:val="28"/>
          <w:lang w:val="en-US" w:bidi="he-IL"/>
        </w:rPr>
        <w:t xml:space="preserve">”  And in </w:t>
      </w:r>
      <w:r w:rsidRPr="003371E4">
        <w:rPr>
          <w:rFonts w:ascii="Gentium" w:hAnsi="Gentium"/>
          <w:b/>
          <w:bCs/>
          <w:sz w:val="28"/>
          <w:szCs w:val="28"/>
          <w:lang w:val="en-US" w:bidi="he-IL"/>
        </w:rPr>
        <w:t>verses 25-28</w:t>
      </w:r>
      <w:r>
        <w:rPr>
          <w:rFonts w:ascii="Gentium" w:hAnsi="Gentium"/>
          <w:sz w:val="28"/>
          <w:szCs w:val="28"/>
          <w:lang w:val="en-US" w:bidi="he-IL"/>
        </w:rPr>
        <w:t>, the answer the</w:t>
      </w:r>
      <w:r w:rsidR="003371E4">
        <w:rPr>
          <w:rFonts w:ascii="Gentium" w:hAnsi="Gentium"/>
          <w:sz w:val="28"/>
          <w:szCs w:val="28"/>
          <w:lang w:val="en-US" w:bidi="he-IL"/>
        </w:rPr>
        <w:t xml:space="preserve"> nations are </w:t>
      </w:r>
      <w:r>
        <w:rPr>
          <w:rFonts w:ascii="Gentium" w:hAnsi="Gentium"/>
          <w:sz w:val="28"/>
          <w:szCs w:val="28"/>
          <w:lang w:val="en-US" w:bidi="he-IL"/>
        </w:rPr>
        <w:t xml:space="preserve">given is that God’s covenant people </w:t>
      </w:r>
      <w:r w:rsidR="003371E4">
        <w:rPr>
          <w:rFonts w:ascii="Gentium" w:hAnsi="Gentium"/>
          <w:sz w:val="28"/>
          <w:szCs w:val="28"/>
          <w:lang w:val="en-US" w:bidi="he-IL"/>
        </w:rPr>
        <w:t xml:space="preserve">had </w:t>
      </w:r>
      <w:r>
        <w:rPr>
          <w:rFonts w:ascii="Gentium" w:hAnsi="Gentium"/>
          <w:sz w:val="28"/>
          <w:szCs w:val="28"/>
          <w:lang w:val="en-US" w:bidi="he-IL"/>
        </w:rPr>
        <w:t>abandoned “</w:t>
      </w:r>
      <w:r w:rsidRPr="00567B64">
        <w:rPr>
          <w:rFonts w:ascii="Gentium" w:hAnsi="Gentium"/>
          <w:i/>
          <w:iCs/>
          <w:sz w:val="28"/>
          <w:szCs w:val="28"/>
          <w:lang w:val="en-US" w:bidi="he-IL"/>
        </w:rPr>
        <w:t>the covenant of the Lord</w:t>
      </w:r>
      <w:r>
        <w:rPr>
          <w:rFonts w:ascii="Gentium" w:hAnsi="Gentium"/>
          <w:sz w:val="28"/>
          <w:szCs w:val="28"/>
          <w:lang w:val="en-US" w:bidi="he-IL"/>
        </w:rPr>
        <w:t xml:space="preserve">,” meaning that </w:t>
      </w:r>
      <w:r w:rsidR="003371E4">
        <w:rPr>
          <w:rFonts w:ascii="Gentium" w:hAnsi="Gentium"/>
          <w:sz w:val="28"/>
          <w:szCs w:val="28"/>
          <w:lang w:val="en-US" w:bidi="he-IL"/>
        </w:rPr>
        <w:t xml:space="preserve">as a nation </w:t>
      </w:r>
      <w:r>
        <w:rPr>
          <w:rFonts w:ascii="Gentium" w:hAnsi="Gentium"/>
          <w:sz w:val="28"/>
          <w:szCs w:val="28"/>
          <w:lang w:val="en-US" w:bidi="he-IL"/>
        </w:rPr>
        <w:t xml:space="preserve">they </w:t>
      </w:r>
      <w:r w:rsidR="003371E4">
        <w:rPr>
          <w:rFonts w:ascii="Gentium" w:hAnsi="Gentium"/>
          <w:sz w:val="28"/>
          <w:szCs w:val="28"/>
          <w:lang w:val="en-US" w:bidi="he-IL"/>
        </w:rPr>
        <w:t xml:space="preserve">had </w:t>
      </w:r>
      <w:r w:rsidR="0025138D">
        <w:rPr>
          <w:rFonts w:ascii="Gentium" w:hAnsi="Gentium"/>
          <w:sz w:val="28"/>
          <w:szCs w:val="28"/>
          <w:lang w:val="en-US" w:bidi="he-IL"/>
        </w:rPr>
        <w:t xml:space="preserve">stubbornly and continually </w:t>
      </w:r>
      <w:r>
        <w:rPr>
          <w:rFonts w:ascii="Gentium" w:hAnsi="Gentium"/>
          <w:sz w:val="28"/>
          <w:szCs w:val="28"/>
          <w:lang w:val="en-US" w:bidi="he-IL"/>
        </w:rPr>
        <w:t xml:space="preserve">disobeyed the law </w:t>
      </w:r>
      <w:r w:rsidR="00F22A10">
        <w:rPr>
          <w:rFonts w:ascii="Gentium" w:hAnsi="Gentium"/>
          <w:sz w:val="28"/>
          <w:szCs w:val="28"/>
          <w:lang w:val="en-US" w:bidi="he-IL"/>
        </w:rPr>
        <w:t>of God</w:t>
      </w:r>
      <w:r>
        <w:rPr>
          <w:rFonts w:ascii="Gentium" w:hAnsi="Gentium"/>
          <w:sz w:val="28"/>
          <w:szCs w:val="28"/>
          <w:lang w:val="en-US" w:bidi="he-IL"/>
        </w:rPr>
        <w:t xml:space="preserve">.  </w:t>
      </w:r>
    </w:p>
    <w:p w14:paraId="4AF9507F" w14:textId="28613089" w:rsidR="0033034A" w:rsidRPr="0033034A" w:rsidRDefault="003371E4" w:rsidP="0033034A">
      <w:pPr>
        <w:pStyle w:val="ListParagraph"/>
        <w:numPr>
          <w:ilvl w:val="2"/>
          <w:numId w:val="13"/>
        </w:numPr>
        <w:rPr>
          <w:rFonts w:ascii="Gentium" w:hAnsi="Gentium"/>
          <w:sz w:val="28"/>
          <w:szCs w:val="28"/>
        </w:rPr>
      </w:pPr>
      <w:r>
        <w:rPr>
          <w:rFonts w:ascii="Gentium" w:hAnsi="Gentium"/>
          <w:sz w:val="28"/>
          <w:szCs w:val="28"/>
          <w:lang w:val="en-US" w:bidi="he-IL"/>
        </w:rPr>
        <w:t xml:space="preserve">Now, </w:t>
      </w:r>
      <w:r w:rsidR="0033034A">
        <w:rPr>
          <w:rFonts w:ascii="Gentium" w:hAnsi="Gentium"/>
          <w:sz w:val="28"/>
          <w:szCs w:val="28"/>
          <w:lang w:val="en-US" w:bidi="he-IL"/>
        </w:rPr>
        <w:t>there is a name for what we read in chapter 29; it is called the Old Testament.  For, by and large, the Old Testament is the record of exactly what we read here – Israel’s slide into an ever</w:t>
      </w:r>
      <w:r>
        <w:rPr>
          <w:rFonts w:ascii="Gentium" w:hAnsi="Gentium"/>
          <w:sz w:val="28"/>
          <w:szCs w:val="28"/>
          <w:lang w:val="en-US" w:bidi="he-IL"/>
        </w:rPr>
        <w:t>-</w:t>
      </w:r>
      <w:r w:rsidR="0033034A">
        <w:rPr>
          <w:rFonts w:ascii="Gentium" w:hAnsi="Gentium"/>
          <w:sz w:val="28"/>
          <w:szCs w:val="28"/>
          <w:lang w:val="en-US" w:bidi="he-IL"/>
        </w:rPr>
        <w:t xml:space="preserve">deepening idolatry that </w:t>
      </w:r>
      <w:r w:rsidR="00953774">
        <w:rPr>
          <w:rFonts w:ascii="Gentium" w:hAnsi="Gentium"/>
          <w:sz w:val="28"/>
          <w:szCs w:val="28"/>
          <w:lang w:val="en-US" w:bidi="he-IL"/>
        </w:rPr>
        <w:t>ends with exile.</w:t>
      </w:r>
    </w:p>
    <w:p w14:paraId="7A2C9422" w14:textId="77777777" w:rsidR="0033034A" w:rsidRDefault="0033034A" w:rsidP="0033034A">
      <w:pPr>
        <w:pStyle w:val="ListParagraph"/>
        <w:ind w:left="0"/>
        <w:rPr>
          <w:rFonts w:ascii="Gentium" w:hAnsi="Gentium"/>
          <w:sz w:val="28"/>
          <w:szCs w:val="28"/>
        </w:rPr>
      </w:pPr>
    </w:p>
    <w:p w14:paraId="5CEB7C4C" w14:textId="77777777" w:rsidR="0020163E" w:rsidRDefault="006E2E80" w:rsidP="00953774">
      <w:pPr>
        <w:pStyle w:val="ListParagraph"/>
        <w:numPr>
          <w:ilvl w:val="1"/>
          <w:numId w:val="13"/>
        </w:numPr>
        <w:rPr>
          <w:rFonts w:ascii="Gentium" w:hAnsi="Gentium"/>
          <w:sz w:val="28"/>
          <w:szCs w:val="28"/>
          <w:lang w:val="en-US" w:bidi="he-IL"/>
        </w:rPr>
      </w:pPr>
      <w:r w:rsidRPr="0033034A">
        <w:rPr>
          <w:rFonts w:ascii="Gentium" w:hAnsi="Gentium"/>
          <w:sz w:val="28"/>
          <w:szCs w:val="28"/>
        </w:rPr>
        <w:t>Well, th</w:t>
      </w:r>
      <w:r w:rsidR="00953774">
        <w:rPr>
          <w:rFonts w:ascii="Gentium" w:hAnsi="Gentium"/>
          <w:sz w:val="28"/>
          <w:szCs w:val="28"/>
        </w:rPr>
        <w:t xml:space="preserve">at brings us to </w:t>
      </w:r>
      <w:r w:rsidRPr="0033034A">
        <w:rPr>
          <w:rFonts w:ascii="Gentium" w:hAnsi="Gentium"/>
          <w:b/>
          <w:sz w:val="28"/>
          <w:szCs w:val="28"/>
        </w:rPr>
        <w:t>v</w:t>
      </w:r>
      <w:r w:rsidR="00953774">
        <w:rPr>
          <w:rFonts w:ascii="Gentium" w:hAnsi="Gentium"/>
          <w:b/>
          <w:sz w:val="28"/>
          <w:szCs w:val="28"/>
        </w:rPr>
        <w:t xml:space="preserve">erse </w:t>
      </w:r>
      <w:r w:rsidRPr="0033034A">
        <w:rPr>
          <w:rFonts w:ascii="Gentium" w:hAnsi="Gentium"/>
          <w:b/>
          <w:sz w:val="28"/>
          <w:szCs w:val="28"/>
        </w:rPr>
        <w:t>29</w:t>
      </w:r>
      <w:r w:rsidR="00292C9B" w:rsidRPr="00953774">
        <w:rPr>
          <w:rFonts w:ascii="Gentium" w:hAnsi="Gentium"/>
          <w:bCs/>
          <w:sz w:val="28"/>
          <w:szCs w:val="28"/>
        </w:rPr>
        <w:t>, our text</w:t>
      </w:r>
      <w:r w:rsidRPr="0033034A">
        <w:rPr>
          <w:rFonts w:ascii="Gentium" w:hAnsi="Gentium"/>
          <w:sz w:val="28"/>
          <w:szCs w:val="28"/>
        </w:rPr>
        <w:t>: “</w:t>
      </w:r>
      <w:r w:rsidRPr="00953774">
        <w:rPr>
          <w:rFonts w:ascii="Gentium" w:hAnsi="Gentium"/>
          <w:i/>
          <w:iCs/>
          <w:sz w:val="28"/>
          <w:szCs w:val="28"/>
          <w:lang w:val="en-US" w:bidi="he-IL"/>
        </w:rPr>
        <w:t xml:space="preserve">The secret things belong to the LORD our God, but the things </w:t>
      </w:r>
      <w:r w:rsidR="00953774" w:rsidRPr="00953774">
        <w:rPr>
          <w:rFonts w:ascii="Gentium" w:hAnsi="Gentium"/>
          <w:i/>
          <w:iCs/>
          <w:sz w:val="28"/>
          <w:szCs w:val="28"/>
          <w:lang w:val="en-US" w:bidi="he-IL"/>
        </w:rPr>
        <w:t xml:space="preserve">that are </w:t>
      </w:r>
      <w:r w:rsidRPr="00953774">
        <w:rPr>
          <w:rFonts w:ascii="Gentium" w:hAnsi="Gentium"/>
          <w:i/>
          <w:iCs/>
          <w:sz w:val="28"/>
          <w:szCs w:val="28"/>
          <w:lang w:val="en-US" w:bidi="he-IL"/>
        </w:rPr>
        <w:t xml:space="preserve">revealed belong to us and to our children forever, that we may </w:t>
      </w:r>
      <w:r w:rsidR="00953774" w:rsidRPr="00953774">
        <w:rPr>
          <w:rFonts w:ascii="Gentium" w:hAnsi="Gentium"/>
          <w:i/>
          <w:iCs/>
          <w:sz w:val="28"/>
          <w:szCs w:val="28"/>
          <w:lang w:val="en-US" w:bidi="he-IL"/>
        </w:rPr>
        <w:t xml:space="preserve">do all </w:t>
      </w:r>
      <w:r w:rsidRPr="00953774">
        <w:rPr>
          <w:rFonts w:ascii="Gentium" w:hAnsi="Gentium"/>
          <w:i/>
          <w:iCs/>
          <w:sz w:val="28"/>
          <w:szCs w:val="28"/>
          <w:lang w:val="en-US" w:bidi="he-IL"/>
        </w:rPr>
        <w:t>the words of this law</w:t>
      </w:r>
      <w:r w:rsidRPr="0033034A">
        <w:rPr>
          <w:rFonts w:ascii="Gentium" w:hAnsi="Gentium"/>
          <w:sz w:val="28"/>
          <w:szCs w:val="28"/>
          <w:lang w:val="en-US" w:bidi="he-IL"/>
        </w:rPr>
        <w:t>.”</w:t>
      </w:r>
      <w:r w:rsidR="005469F6" w:rsidRPr="0033034A">
        <w:rPr>
          <w:rFonts w:ascii="Gentium" w:hAnsi="Gentium"/>
          <w:sz w:val="28"/>
          <w:szCs w:val="28"/>
          <w:lang w:val="en-US" w:bidi="he-IL"/>
        </w:rPr>
        <w:t xml:space="preserve">  </w:t>
      </w:r>
      <w:r w:rsidR="00953774">
        <w:rPr>
          <w:rFonts w:ascii="Gentium" w:hAnsi="Gentium"/>
          <w:sz w:val="28"/>
          <w:szCs w:val="28"/>
          <w:lang w:val="en-US" w:bidi="he-IL"/>
        </w:rPr>
        <w:t xml:space="preserve">So, what are these words all about?  </w:t>
      </w:r>
    </w:p>
    <w:p w14:paraId="4A54EFC3" w14:textId="3B2E0D2F" w:rsidR="003371E4" w:rsidRDefault="00953774" w:rsidP="003371E4">
      <w:pPr>
        <w:pStyle w:val="ListParagraph"/>
        <w:numPr>
          <w:ilvl w:val="2"/>
          <w:numId w:val="13"/>
        </w:numPr>
        <w:rPr>
          <w:rFonts w:ascii="Gentium" w:hAnsi="Gentium"/>
          <w:sz w:val="28"/>
          <w:szCs w:val="28"/>
          <w:lang w:val="en-US" w:bidi="he-IL"/>
        </w:rPr>
      </w:pPr>
      <w:r>
        <w:rPr>
          <w:rFonts w:ascii="Gentium" w:hAnsi="Gentium"/>
          <w:sz w:val="28"/>
          <w:szCs w:val="28"/>
          <w:lang w:val="en-US" w:bidi="he-IL"/>
        </w:rPr>
        <w:t xml:space="preserve">Well, </w:t>
      </w:r>
      <w:r w:rsidR="003371E4">
        <w:rPr>
          <w:rFonts w:ascii="Gentium" w:hAnsi="Gentium"/>
          <w:sz w:val="28"/>
          <w:szCs w:val="28"/>
          <w:lang w:val="en-US" w:bidi="he-IL"/>
        </w:rPr>
        <w:t>try and put yourselves in the sandals of the people of Israel who ha</w:t>
      </w:r>
      <w:r w:rsidR="00F22A10">
        <w:rPr>
          <w:rFonts w:ascii="Gentium" w:hAnsi="Gentium"/>
          <w:sz w:val="28"/>
          <w:szCs w:val="28"/>
          <w:lang w:val="en-US" w:bidi="he-IL"/>
        </w:rPr>
        <w:t>d</w:t>
      </w:r>
      <w:r w:rsidR="003371E4">
        <w:rPr>
          <w:rFonts w:ascii="Gentium" w:hAnsi="Gentium"/>
          <w:sz w:val="28"/>
          <w:szCs w:val="28"/>
          <w:lang w:val="en-US" w:bidi="he-IL"/>
        </w:rPr>
        <w:t xml:space="preserve"> just heard chapter 29 read out.  It’s pretty detailed isn’t it; it’s pretty specific, isn’t it.  You heard the blessings for obedience and the curses for disobedience, and then this long, detailed, if you do this, then I will do this and this and this, and you will be exiled, and the nations will ask why? and I will tell them why!  It sounds much more like what definitely will happen rather than what might happen.  So, you can imagine the obvious questions in the mind of the people: </w:t>
      </w:r>
      <w:r w:rsidR="003371E4" w:rsidRPr="00953774">
        <w:rPr>
          <w:rFonts w:ascii="Gentium" w:hAnsi="Gentium"/>
          <w:b/>
          <w:bCs/>
          <w:sz w:val="28"/>
          <w:szCs w:val="28"/>
          <w:lang w:val="en-US" w:bidi="he-IL"/>
        </w:rPr>
        <w:t>Why</w:t>
      </w:r>
      <w:r w:rsidR="003371E4">
        <w:rPr>
          <w:rFonts w:ascii="Gentium" w:hAnsi="Gentium"/>
          <w:b/>
          <w:bCs/>
          <w:sz w:val="28"/>
          <w:szCs w:val="28"/>
          <w:lang w:val="en-US" w:bidi="he-IL"/>
        </w:rPr>
        <w:t xml:space="preserve">?  </w:t>
      </w:r>
      <w:r w:rsidR="003371E4">
        <w:rPr>
          <w:rFonts w:ascii="Gentium" w:hAnsi="Gentium"/>
          <w:sz w:val="28"/>
          <w:szCs w:val="28"/>
          <w:lang w:val="en-US" w:bidi="he-IL"/>
        </w:rPr>
        <w:t xml:space="preserve">Why would the Lord allow all of this to happen?  Why would He allow things to get so bad that He had to send us into exile?  Or, another question might be: </w:t>
      </w:r>
      <w:r w:rsidR="003371E4" w:rsidRPr="003371E4">
        <w:rPr>
          <w:rFonts w:ascii="Gentium" w:hAnsi="Gentium"/>
          <w:b/>
          <w:bCs/>
          <w:sz w:val="28"/>
          <w:szCs w:val="28"/>
          <w:lang w:val="en-US" w:bidi="he-IL"/>
        </w:rPr>
        <w:t>When</w:t>
      </w:r>
      <w:r w:rsidR="003371E4">
        <w:rPr>
          <w:rFonts w:ascii="Gentium" w:hAnsi="Gentium"/>
          <w:sz w:val="28"/>
          <w:szCs w:val="28"/>
          <w:lang w:val="en-US" w:bidi="he-IL"/>
        </w:rPr>
        <w:t xml:space="preserve">?  </w:t>
      </w:r>
      <w:r w:rsidR="003371E4" w:rsidRPr="003371E4">
        <w:rPr>
          <w:rFonts w:ascii="Gentium" w:hAnsi="Gentium"/>
          <w:sz w:val="28"/>
          <w:szCs w:val="28"/>
          <w:lang w:val="en-US" w:bidi="he-IL"/>
        </w:rPr>
        <w:t>When</w:t>
      </w:r>
      <w:r w:rsidR="003371E4">
        <w:rPr>
          <w:rFonts w:ascii="Gentium" w:hAnsi="Gentium"/>
          <w:sz w:val="28"/>
          <w:szCs w:val="28"/>
          <w:lang w:val="en-US" w:bidi="he-IL"/>
        </w:rPr>
        <w:t xml:space="preserve"> will this happen</w:t>
      </w:r>
      <w:r w:rsidR="003D7654">
        <w:rPr>
          <w:rFonts w:ascii="Gentium" w:hAnsi="Gentium"/>
          <w:sz w:val="28"/>
          <w:szCs w:val="28"/>
          <w:lang w:val="en-US" w:bidi="he-IL"/>
        </w:rPr>
        <w:t>, Moses</w:t>
      </w:r>
      <w:r w:rsidR="003371E4">
        <w:rPr>
          <w:rFonts w:ascii="Gentium" w:hAnsi="Gentium"/>
          <w:sz w:val="28"/>
          <w:szCs w:val="28"/>
          <w:lang w:val="en-US" w:bidi="he-IL"/>
        </w:rPr>
        <w:t xml:space="preserve">?  10 years?  100 years?  1000 years?  When?  </w:t>
      </w:r>
    </w:p>
    <w:p w14:paraId="3F1AFAA2" w14:textId="77777777" w:rsidR="003D7654" w:rsidRDefault="003D7654" w:rsidP="003D7654">
      <w:pPr>
        <w:pStyle w:val="ListParagraph"/>
        <w:numPr>
          <w:ilvl w:val="2"/>
          <w:numId w:val="13"/>
        </w:numPr>
        <w:rPr>
          <w:rFonts w:ascii="Gentium" w:hAnsi="Gentium"/>
          <w:sz w:val="28"/>
          <w:szCs w:val="28"/>
        </w:rPr>
      </w:pPr>
      <w:r w:rsidRPr="003D7654">
        <w:rPr>
          <w:rFonts w:ascii="Gentium" w:hAnsi="Gentium"/>
          <w:sz w:val="28"/>
          <w:szCs w:val="28"/>
          <w:lang w:val="en-US" w:bidi="he-IL"/>
        </w:rPr>
        <w:t xml:space="preserve">And </w:t>
      </w:r>
      <w:r w:rsidR="00953774" w:rsidRPr="003D7654">
        <w:rPr>
          <w:rFonts w:ascii="Gentium" w:hAnsi="Gentium"/>
          <w:sz w:val="28"/>
          <w:szCs w:val="28"/>
          <w:lang w:val="en-US" w:bidi="he-IL"/>
        </w:rPr>
        <w:t xml:space="preserve">verse 29 is </w:t>
      </w:r>
      <w:r>
        <w:rPr>
          <w:rFonts w:ascii="Gentium" w:hAnsi="Gentium"/>
          <w:sz w:val="28"/>
          <w:szCs w:val="28"/>
          <w:lang w:val="en-US" w:bidi="he-IL"/>
        </w:rPr>
        <w:t xml:space="preserve">God’s </w:t>
      </w:r>
      <w:r w:rsidR="00953774" w:rsidRPr="003D7654">
        <w:rPr>
          <w:rFonts w:ascii="Gentium" w:hAnsi="Gentium"/>
          <w:sz w:val="28"/>
          <w:szCs w:val="28"/>
          <w:lang w:val="en-US" w:bidi="he-IL"/>
        </w:rPr>
        <w:t xml:space="preserve">answer to </w:t>
      </w:r>
      <w:r>
        <w:rPr>
          <w:rFonts w:ascii="Gentium" w:hAnsi="Gentium"/>
          <w:sz w:val="28"/>
          <w:szCs w:val="28"/>
          <w:lang w:val="en-US" w:bidi="he-IL"/>
        </w:rPr>
        <w:t xml:space="preserve">questions like that.  And the answer is, basically, </w:t>
      </w:r>
      <w:r w:rsidR="0020163E" w:rsidRPr="003D7654">
        <w:rPr>
          <w:rFonts w:ascii="Gentium" w:hAnsi="Gentium"/>
          <w:sz w:val="28"/>
          <w:szCs w:val="28"/>
        </w:rPr>
        <w:t xml:space="preserve">That’s none of your business!  </w:t>
      </w:r>
    </w:p>
    <w:p w14:paraId="497107A5" w14:textId="5A4D0E02" w:rsidR="005F1096" w:rsidRPr="003D7654" w:rsidRDefault="0020163E" w:rsidP="003D7654">
      <w:pPr>
        <w:pStyle w:val="ListParagraph"/>
        <w:numPr>
          <w:ilvl w:val="2"/>
          <w:numId w:val="13"/>
        </w:numPr>
        <w:rPr>
          <w:rFonts w:ascii="Gentium" w:hAnsi="Gentium"/>
          <w:sz w:val="28"/>
          <w:szCs w:val="28"/>
        </w:rPr>
      </w:pPr>
      <w:r w:rsidRPr="003D7654">
        <w:rPr>
          <w:rFonts w:ascii="Gentium" w:hAnsi="Gentium"/>
          <w:sz w:val="28"/>
          <w:szCs w:val="28"/>
        </w:rPr>
        <w:t>And this is where we start working our way towards understanding this third request of the Lord’s Prayer.  You see, the term that theologians use to describe “</w:t>
      </w:r>
      <w:r w:rsidRPr="003D7654">
        <w:rPr>
          <w:rFonts w:ascii="Gentium" w:hAnsi="Gentium"/>
          <w:i/>
          <w:iCs/>
          <w:sz w:val="28"/>
          <w:szCs w:val="28"/>
        </w:rPr>
        <w:t>the secret things of God</w:t>
      </w:r>
      <w:r w:rsidRPr="003D7654">
        <w:rPr>
          <w:rFonts w:ascii="Gentium" w:hAnsi="Gentium"/>
          <w:sz w:val="28"/>
          <w:szCs w:val="28"/>
        </w:rPr>
        <w:t xml:space="preserve">” is God’s </w:t>
      </w:r>
      <w:r w:rsidRPr="003D7654">
        <w:rPr>
          <w:rFonts w:ascii="Gentium" w:hAnsi="Gentium"/>
          <w:b/>
          <w:bCs/>
          <w:caps/>
          <w:sz w:val="28"/>
          <w:szCs w:val="28"/>
        </w:rPr>
        <w:t>will of decree</w:t>
      </w:r>
      <w:r w:rsidR="003D7654">
        <w:rPr>
          <w:rFonts w:ascii="Gentium" w:hAnsi="Gentium"/>
          <w:sz w:val="28"/>
          <w:szCs w:val="28"/>
        </w:rPr>
        <w:t>.</w:t>
      </w:r>
    </w:p>
    <w:p w14:paraId="32257216" w14:textId="448C5C3F" w:rsidR="00BF58BE" w:rsidRPr="005F1096" w:rsidRDefault="00BF58BE" w:rsidP="000C1EB6">
      <w:pPr>
        <w:pStyle w:val="ListParagraph"/>
        <w:numPr>
          <w:ilvl w:val="3"/>
          <w:numId w:val="13"/>
        </w:numPr>
        <w:rPr>
          <w:rFonts w:ascii="Gentium" w:hAnsi="Gentium"/>
          <w:sz w:val="28"/>
          <w:szCs w:val="28"/>
          <w:lang w:val="en-US" w:bidi="he-IL"/>
        </w:rPr>
      </w:pPr>
      <w:r>
        <w:rPr>
          <w:rFonts w:ascii="Gentium" w:hAnsi="Gentium"/>
          <w:sz w:val="28"/>
          <w:szCs w:val="28"/>
          <w:lang w:val="en-US" w:bidi="he-IL"/>
        </w:rPr>
        <w:t xml:space="preserve">God’s will of decree is everything that He planned and purposed to do </w:t>
      </w:r>
      <w:r w:rsidR="006F4622">
        <w:rPr>
          <w:rFonts w:ascii="Gentium" w:hAnsi="Gentium"/>
          <w:sz w:val="28"/>
          <w:szCs w:val="28"/>
          <w:lang w:val="en-US" w:bidi="he-IL"/>
        </w:rPr>
        <w:t>in regard to</w:t>
      </w:r>
      <w:r>
        <w:rPr>
          <w:rFonts w:ascii="Gentium" w:hAnsi="Gentium"/>
          <w:sz w:val="28"/>
          <w:szCs w:val="28"/>
          <w:lang w:val="en-US" w:bidi="he-IL"/>
        </w:rPr>
        <w:t xml:space="preserve"> Creation, the Fall, Salvation in Christ, and the New </w:t>
      </w:r>
      <w:r w:rsidR="006F4622">
        <w:rPr>
          <w:rFonts w:ascii="Gentium" w:hAnsi="Gentium"/>
          <w:sz w:val="28"/>
          <w:szCs w:val="28"/>
          <w:lang w:val="en-US" w:bidi="he-IL"/>
        </w:rPr>
        <w:t>Creation</w:t>
      </w:r>
      <w:r>
        <w:rPr>
          <w:rFonts w:ascii="Gentium" w:hAnsi="Gentium"/>
          <w:sz w:val="28"/>
          <w:szCs w:val="28"/>
          <w:lang w:val="en-US" w:bidi="he-IL"/>
        </w:rPr>
        <w:t>.</w:t>
      </w:r>
    </w:p>
    <w:p w14:paraId="5822A428" w14:textId="77777777" w:rsidR="005F1096" w:rsidRPr="005F1096" w:rsidRDefault="0020163E" w:rsidP="000C1EB6">
      <w:pPr>
        <w:pStyle w:val="ListParagraph"/>
        <w:numPr>
          <w:ilvl w:val="4"/>
          <w:numId w:val="13"/>
        </w:numPr>
        <w:rPr>
          <w:rFonts w:ascii="Gentium" w:hAnsi="Gentium"/>
          <w:sz w:val="28"/>
          <w:szCs w:val="28"/>
          <w:lang w:val="en-US" w:bidi="he-IL"/>
        </w:rPr>
      </w:pPr>
      <w:r w:rsidRPr="0020163E">
        <w:rPr>
          <w:rFonts w:ascii="Gentium" w:hAnsi="Gentium"/>
          <w:b/>
          <w:bCs/>
          <w:sz w:val="28"/>
          <w:szCs w:val="28"/>
        </w:rPr>
        <w:t>Psalm 135:6</w:t>
      </w:r>
      <w:r w:rsidRPr="0020163E">
        <w:rPr>
          <w:rFonts w:ascii="Gentium" w:hAnsi="Gentium"/>
          <w:sz w:val="28"/>
          <w:szCs w:val="28"/>
        </w:rPr>
        <w:t xml:space="preserve"> says, “</w:t>
      </w:r>
      <w:r w:rsidRPr="0020163E">
        <w:rPr>
          <w:rFonts w:ascii="Gentium" w:hAnsi="Gentium"/>
          <w:i/>
          <w:iCs/>
          <w:sz w:val="28"/>
          <w:szCs w:val="28"/>
        </w:rPr>
        <w:t>The LORD does whatever pleases Him, in the heavens and on the earth, in the seas and all their depths</w:t>
      </w:r>
      <w:r w:rsidRPr="0020163E">
        <w:rPr>
          <w:rFonts w:ascii="Gentium" w:hAnsi="Gentium"/>
          <w:sz w:val="28"/>
          <w:szCs w:val="28"/>
        </w:rPr>
        <w:t xml:space="preserve">.” </w:t>
      </w:r>
      <w:r>
        <w:rPr>
          <w:rFonts w:ascii="Gentium" w:hAnsi="Gentium"/>
          <w:sz w:val="28"/>
          <w:szCs w:val="28"/>
        </w:rPr>
        <w:t xml:space="preserve"> </w:t>
      </w:r>
    </w:p>
    <w:p w14:paraId="608C3BB3" w14:textId="77777777" w:rsidR="005F1096" w:rsidRPr="005F1096" w:rsidRDefault="0020163E" w:rsidP="000C1EB6">
      <w:pPr>
        <w:pStyle w:val="ListParagraph"/>
        <w:numPr>
          <w:ilvl w:val="4"/>
          <w:numId w:val="13"/>
        </w:numPr>
        <w:rPr>
          <w:rFonts w:ascii="Gentium" w:hAnsi="Gentium"/>
          <w:sz w:val="28"/>
          <w:szCs w:val="28"/>
          <w:lang w:val="en-US" w:bidi="he-IL"/>
        </w:rPr>
      </w:pPr>
      <w:r w:rsidRPr="0020163E">
        <w:rPr>
          <w:rFonts w:ascii="Gentium" w:hAnsi="Gentium"/>
          <w:b/>
          <w:bCs/>
          <w:sz w:val="28"/>
          <w:szCs w:val="28"/>
        </w:rPr>
        <w:lastRenderedPageBreak/>
        <w:t>Matthew 10:29-30</w:t>
      </w:r>
      <w:r w:rsidRPr="0020163E">
        <w:rPr>
          <w:rFonts w:ascii="Gentium" w:hAnsi="Gentium"/>
          <w:sz w:val="28"/>
          <w:szCs w:val="28"/>
        </w:rPr>
        <w:t xml:space="preserve"> says,</w:t>
      </w:r>
      <w:r>
        <w:rPr>
          <w:rFonts w:ascii="Gentium" w:hAnsi="Gentium"/>
          <w:sz w:val="28"/>
          <w:szCs w:val="28"/>
        </w:rPr>
        <w:t xml:space="preserve"> “</w:t>
      </w:r>
      <w:r w:rsidRPr="0020163E">
        <w:rPr>
          <w:rFonts w:ascii="Gentium" w:hAnsi="Gentium"/>
          <w:i/>
          <w:iCs/>
          <w:sz w:val="28"/>
          <w:szCs w:val="28"/>
        </w:rPr>
        <w:t>Are not two sparrows sold for a penny?  Yet not one of them will fall to the ground apart from the will of your Father.  And even the very hairs of your head are all numbered</w:t>
      </w:r>
      <w:r w:rsidRPr="0020163E">
        <w:rPr>
          <w:rFonts w:ascii="Gentium" w:hAnsi="Gentium"/>
          <w:sz w:val="28"/>
          <w:szCs w:val="28"/>
        </w:rPr>
        <w:t xml:space="preserve">.” </w:t>
      </w:r>
      <w:r w:rsidR="003041E2">
        <w:rPr>
          <w:rFonts w:ascii="Gentium" w:hAnsi="Gentium"/>
          <w:sz w:val="28"/>
          <w:szCs w:val="28"/>
        </w:rPr>
        <w:t xml:space="preserve"> </w:t>
      </w:r>
    </w:p>
    <w:p w14:paraId="39B45DEE" w14:textId="70BC95D1" w:rsidR="00BF58BE" w:rsidRPr="00BF58BE" w:rsidRDefault="003041E2" w:rsidP="000C1EB6">
      <w:pPr>
        <w:pStyle w:val="ListParagraph"/>
        <w:numPr>
          <w:ilvl w:val="4"/>
          <w:numId w:val="13"/>
        </w:numPr>
        <w:rPr>
          <w:rFonts w:ascii="Gentium" w:hAnsi="Gentium"/>
          <w:sz w:val="28"/>
          <w:szCs w:val="28"/>
          <w:lang w:val="en-US" w:bidi="he-IL"/>
        </w:rPr>
      </w:pPr>
      <w:r w:rsidRPr="005F1096">
        <w:rPr>
          <w:rFonts w:ascii="Gentium" w:hAnsi="Gentium"/>
          <w:sz w:val="28"/>
          <w:szCs w:val="28"/>
        </w:rPr>
        <w:t>So, b</w:t>
      </w:r>
      <w:r w:rsidR="0020163E" w:rsidRPr="005F1096">
        <w:rPr>
          <w:rFonts w:ascii="Gentium" w:hAnsi="Gentium"/>
          <w:sz w:val="28"/>
          <w:szCs w:val="28"/>
        </w:rPr>
        <w:t>ecause God is sovereign</w:t>
      </w:r>
      <w:r w:rsidRPr="005F1096">
        <w:rPr>
          <w:rFonts w:ascii="Gentium" w:hAnsi="Gentium"/>
          <w:sz w:val="28"/>
          <w:szCs w:val="28"/>
        </w:rPr>
        <w:t xml:space="preserve"> and almighty</w:t>
      </w:r>
      <w:r w:rsidR="0020163E" w:rsidRPr="005F1096">
        <w:rPr>
          <w:rFonts w:ascii="Gentium" w:hAnsi="Gentium"/>
          <w:sz w:val="28"/>
          <w:szCs w:val="28"/>
        </w:rPr>
        <w:t xml:space="preserve">, what He has willed is what comes to pass.  </w:t>
      </w:r>
    </w:p>
    <w:p w14:paraId="54AB96D0" w14:textId="77777777" w:rsidR="007F5BE7" w:rsidRPr="007F5BE7" w:rsidRDefault="0020163E" w:rsidP="000C1EB6">
      <w:pPr>
        <w:pStyle w:val="ListParagraph"/>
        <w:numPr>
          <w:ilvl w:val="4"/>
          <w:numId w:val="13"/>
        </w:numPr>
        <w:rPr>
          <w:rFonts w:ascii="Gentium" w:hAnsi="Gentium"/>
          <w:sz w:val="28"/>
          <w:szCs w:val="28"/>
          <w:lang w:val="en-US" w:bidi="he-IL"/>
        </w:rPr>
      </w:pPr>
      <w:r w:rsidRPr="005F1096">
        <w:rPr>
          <w:rFonts w:ascii="Gentium" w:hAnsi="Gentium"/>
          <w:sz w:val="28"/>
          <w:szCs w:val="28"/>
        </w:rPr>
        <w:t xml:space="preserve">And the Bible reveals that </w:t>
      </w:r>
      <w:r w:rsidR="006F4622">
        <w:rPr>
          <w:rFonts w:ascii="Gentium" w:hAnsi="Gentium"/>
          <w:sz w:val="28"/>
          <w:szCs w:val="28"/>
        </w:rPr>
        <w:t xml:space="preserve">God decreed all of this </w:t>
      </w:r>
      <w:r w:rsidRPr="005F1096">
        <w:rPr>
          <w:rFonts w:ascii="Gentium" w:hAnsi="Gentium"/>
          <w:sz w:val="28"/>
          <w:szCs w:val="28"/>
        </w:rPr>
        <w:t xml:space="preserve">before the world was even created.  </w:t>
      </w:r>
    </w:p>
    <w:p w14:paraId="5B9846C2" w14:textId="6C825524" w:rsidR="00FE66A8" w:rsidRPr="007F5BE7" w:rsidRDefault="00BF58BE" w:rsidP="000C1EB6">
      <w:pPr>
        <w:pStyle w:val="ListParagraph"/>
        <w:numPr>
          <w:ilvl w:val="4"/>
          <w:numId w:val="13"/>
        </w:numPr>
        <w:rPr>
          <w:rFonts w:ascii="Gentium" w:hAnsi="Gentium"/>
          <w:sz w:val="28"/>
          <w:szCs w:val="28"/>
          <w:lang w:val="en-US" w:bidi="he-IL"/>
        </w:rPr>
      </w:pPr>
      <w:r w:rsidRPr="007F5BE7">
        <w:rPr>
          <w:rFonts w:ascii="Gentium" w:hAnsi="Gentium"/>
          <w:sz w:val="28"/>
          <w:szCs w:val="28"/>
        </w:rPr>
        <w:t xml:space="preserve">And </w:t>
      </w:r>
      <w:r w:rsidR="00FE66A8" w:rsidRPr="007F5BE7">
        <w:rPr>
          <w:rFonts w:ascii="Gentium" w:hAnsi="Gentium"/>
          <w:sz w:val="28"/>
          <w:szCs w:val="28"/>
        </w:rPr>
        <w:t xml:space="preserve">these </w:t>
      </w:r>
      <w:r w:rsidR="00FE66A8" w:rsidRPr="007F5BE7">
        <w:rPr>
          <w:rFonts w:ascii="Gentium" w:hAnsi="Gentium"/>
          <w:sz w:val="28"/>
          <w:szCs w:val="28"/>
          <w:lang w:val="en-US" w:bidi="he-IL"/>
        </w:rPr>
        <w:t xml:space="preserve">are things that belong only to God.  He doesn’t always reveal to us the </w:t>
      </w:r>
      <w:r w:rsidR="00FE66A8" w:rsidRPr="007F5BE7">
        <w:rPr>
          <w:rFonts w:ascii="Gentium" w:hAnsi="Gentium"/>
          <w:i/>
          <w:iCs/>
          <w:sz w:val="28"/>
          <w:szCs w:val="28"/>
          <w:lang w:val="en-US" w:bidi="he-IL"/>
        </w:rPr>
        <w:t>why</w:t>
      </w:r>
      <w:r w:rsidR="00FE66A8" w:rsidRPr="007F5BE7">
        <w:rPr>
          <w:rFonts w:ascii="Gentium" w:hAnsi="Gentium"/>
          <w:sz w:val="28"/>
          <w:szCs w:val="28"/>
          <w:lang w:val="en-US" w:bidi="he-IL"/>
        </w:rPr>
        <w:t xml:space="preserve"> and </w:t>
      </w:r>
      <w:r w:rsidR="007F5BE7">
        <w:rPr>
          <w:rFonts w:ascii="Gentium" w:hAnsi="Gentium"/>
          <w:sz w:val="28"/>
          <w:szCs w:val="28"/>
          <w:lang w:val="en-US" w:bidi="he-IL"/>
        </w:rPr>
        <w:t xml:space="preserve">the </w:t>
      </w:r>
      <w:r w:rsidR="00FE66A8" w:rsidRPr="007F5BE7">
        <w:rPr>
          <w:rFonts w:ascii="Gentium" w:hAnsi="Gentium"/>
          <w:i/>
          <w:iCs/>
          <w:sz w:val="28"/>
          <w:szCs w:val="28"/>
          <w:lang w:val="en-US" w:bidi="he-IL"/>
        </w:rPr>
        <w:t>when</w:t>
      </w:r>
      <w:r w:rsidR="00FE66A8" w:rsidRPr="007F5BE7">
        <w:rPr>
          <w:rFonts w:ascii="Gentium" w:hAnsi="Gentium"/>
          <w:sz w:val="28"/>
          <w:szCs w:val="28"/>
          <w:lang w:val="en-US" w:bidi="he-IL"/>
        </w:rPr>
        <w:t xml:space="preserve"> of His will of decree.  So, it </w:t>
      </w:r>
      <w:r w:rsidR="00C670E8" w:rsidRPr="007F5BE7">
        <w:rPr>
          <w:rFonts w:ascii="Gentium" w:hAnsi="Gentium"/>
          <w:sz w:val="28"/>
          <w:szCs w:val="28"/>
          <w:lang w:val="en-US" w:bidi="he-IL"/>
        </w:rPr>
        <w:t xml:space="preserve">was not Israel’s business, nor is it ours, </w:t>
      </w:r>
      <w:r w:rsidR="00FE66A8" w:rsidRPr="007F5BE7">
        <w:rPr>
          <w:rFonts w:ascii="Gentium" w:hAnsi="Gentium"/>
          <w:sz w:val="28"/>
          <w:szCs w:val="28"/>
          <w:lang w:val="en-US" w:bidi="he-IL"/>
        </w:rPr>
        <w:t>to wonder about the Lord’s will of decree – “</w:t>
      </w:r>
      <w:r w:rsidR="00FE66A8" w:rsidRPr="007F5BE7">
        <w:rPr>
          <w:rFonts w:ascii="Gentium" w:hAnsi="Gentium"/>
          <w:i/>
          <w:iCs/>
          <w:sz w:val="28"/>
          <w:szCs w:val="28"/>
          <w:lang w:val="en-US" w:bidi="he-IL"/>
        </w:rPr>
        <w:t>the secret things of God</w:t>
      </w:r>
      <w:r w:rsidR="00FE66A8" w:rsidRPr="007F5BE7">
        <w:rPr>
          <w:rFonts w:ascii="Gentium" w:hAnsi="Gentium"/>
          <w:sz w:val="28"/>
          <w:szCs w:val="28"/>
          <w:lang w:val="en-US" w:bidi="he-IL"/>
        </w:rPr>
        <w:t xml:space="preserve">.”  </w:t>
      </w:r>
    </w:p>
    <w:p w14:paraId="23786F37" w14:textId="7B3DAC92" w:rsidR="0059143B" w:rsidRPr="0059143B" w:rsidRDefault="003D7654" w:rsidP="000C1EB6">
      <w:pPr>
        <w:pStyle w:val="ListParagraph"/>
        <w:numPr>
          <w:ilvl w:val="3"/>
          <w:numId w:val="13"/>
        </w:numPr>
        <w:rPr>
          <w:rFonts w:ascii="Gentium" w:hAnsi="Gentium"/>
          <w:sz w:val="28"/>
          <w:szCs w:val="28"/>
          <w:lang w:val="en-US" w:bidi="he-IL"/>
        </w:rPr>
      </w:pPr>
      <w:r>
        <w:rPr>
          <w:rFonts w:ascii="Gentium" w:hAnsi="Gentium"/>
          <w:sz w:val="28"/>
          <w:szCs w:val="28"/>
        </w:rPr>
        <w:t xml:space="preserve">But the verse goes on to talk about </w:t>
      </w:r>
      <w:r w:rsidRPr="003D7654">
        <w:rPr>
          <w:rFonts w:ascii="Gentium" w:hAnsi="Gentium"/>
          <w:sz w:val="28"/>
          <w:szCs w:val="28"/>
          <w:lang w:val="en-US" w:bidi="he-IL"/>
        </w:rPr>
        <w:t>the “</w:t>
      </w:r>
      <w:r w:rsidRPr="003D7654">
        <w:rPr>
          <w:rFonts w:ascii="Gentium" w:hAnsi="Gentium"/>
          <w:i/>
          <w:iCs/>
          <w:sz w:val="28"/>
          <w:szCs w:val="28"/>
          <w:lang w:val="en-US" w:bidi="he-IL"/>
        </w:rPr>
        <w:t>things that are revealed</w:t>
      </w:r>
      <w:r w:rsidRPr="003D7654">
        <w:rPr>
          <w:rFonts w:ascii="Gentium" w:hAnsi="Gentium"/>
          <w:sz w:val="28"/>
          <w:szCs w:val="28"/>
          <w:lang w:val="en-US" w:bidi="he-IL"/>
        </w:rPr>
        <w:t>”</w:t>
      </w:r>
      <w:r>
        <w:rPr>
          <w:rFonts w:ascii="Gentium" w:hAnsi="Gentium"/>
          <w:sz w:val="28"/>
          <w:szCs w:val="28"/>
          <w:lang w:val="en-US" w:bidi="he-IL"/>
        </w:rPr>
        <w:t xml:space="preserve"> belonging to “</w:t>
      </w:r>
      <w:r w:rsidRPr="003D7654">
        <w:rPr>
          <w:rFonts w:ascii="Gentium" w:hAnsi="Gentium"/>
          <w:i/>
          <w:iCs/>
          <w:sz w:val="28"/>
          <w:szCs w:val="28"/>
          <w:lang w:val="en-US" w:bidi="he-IL"/>
        </w:rPr>
        <w:t>[us] and our children forever, that we may do all the words of the law</w:t>
      </w:r>
      <w:r>
        <w:rPr>
          <w:rFonts w:ascii="Gentium" w:hAnsi="Gentium"/>
          <w:sz w:val="28"/>
          <w:szCs w:val="28"/>
          <w:lang w:val="en-US" w:bidi="he-IL"/>
        </w:rPr>
        <w:t>.”  And the term that theologians use to describe “</w:t>
      </w:r>
      <w:r w:rsidRPr="003D7654">
        <w:rPr>
          <w:rFonts w:ascii="Gentium" w:hAnsi="Gentium"/>
          <w:i/>
          <w:iCs/>
          <w:sz w:val="28"/>
          <w:szCs w:val="28"/>
          <w:lang w:val="en-US" w:bidi="he-IL"/>
        </w:rPr>
        <w:t>the things that are revealed</w:t>
      </w:r>
      <w:r>
        <w:rPr>
          <w:rFonts w:ascii="Gentium" w:hAnsi="Gentium"/>
          <w:sz w:val="28"/>
          <w:szCs w:val="28"/>
          <w:lang w:val="en-US" w:bidi="he-IL"/>
        </w:rPr>
        <w:t xml:space="preserve">” </w:t>
      </w:r>
      <w:r w:rsidRPr="003D7654">
        <w:rPr>
          <w:rFonts w:ascii="Gentium" w:hAnsi="Gentium"/>
          <w:sz w:val="28"/>
          <w:szCs w:val="28"/>
          <w:lang w:val="en-US" w:bidi="he-IL"/>
        </w:rPr>
        <w:t xml:space="preserve">is God’s </w:t>
      </w:r>
      <w:r w:rsidRPr="003D7654">
        <w:rPr>
          <w:rFonts w:ascii="Gentium" w:hAnsi="Gentium"/>
          <w:b/>
          <w:bCs/>
          <w:caps/>
          <w:sz w:val="28"/>
          <w:szCs w:val="28"/>
          <w:lang w:val="en-US" w:bidi="he-IL"/>
        </w:rPr>
        <w:t>will of command</w:t>
      </w:r>
      <w:r w:rsidRPr="003D7654">
        <w:rPr>
          <w:rFonts w:ascii="Gentium" w:hAnsi="Gentium"/>
          <w:sz w:val="28"/>
          <w:szCs w:val="28"/>
          <w:lang w:val="en-US" w:bidi="he-IL"/>
        </w:rPr>
        <w:t xml:space="preserve">.  </w:t>
      </w:r>
      <w:r>
        <w:rPr>
          <w:rFonts w:ascii="Gentium" w:hAnsi="Gentium"/>
          <w:sz w:val="28"/>
          <w:szCs w:val="28"/>
          <w:lang w:val="en-US" w:bidi="he-IL"/>
        </w:rPr>
        <w:t xml:space="preserve">And God’s will of command </w:t>
      </w:r>
      <w:proofErr w:type="spellStart"/>
      <w:r>
        <w:rPr>
          <w:rFonts w:ascii="Gentium" w:hAnsi="Gentium"/>
          <w:sz w:val="28"/>
          <w:szCs w:val="28"/>
          <w:lang w:val="en-US" w:bidi="he-IL"/>
        </w:rPr>
        <w:t>i</w:t>
      </w:r>
      <w:r w:rsidR="00BF58BE" w:rsidRPr="007F5BE7">
        <w:rPr>
          <w:rFonts w:ascii="Gentium" w:hAnsi="Gentium"/>
          <w:sz w:val="28"/>
          <w:szCs w:val="28"/>
        </w:rPr>
        <w:t>s</w:t>
      </w:r>
      <w:proofErr w:type="spellEnd"/>
      <w:r w:rsidR="00BF58BE" w:rsidRPr="007F5BE7">
        <w:rPr>
          <w:rFonts w:ascii="Gentium" w:hAnsi="Gentium"/>
          <w:sz w:val="28"/>
          <w:szCs w:val="28"/>
        </w:rPr>
        <w:t xml:space="preserve"> the </w:t>
      </w:r>
      <w:r w:rsidR="00206336">
        <w:rPr>
          <w:rFonts w:ascii="Gentium" w:hAnsi="Gentium"/>
          <w:sz w:val="28"/>
          <w:szCs w:val="28"/>
        </w:rPr>
        <w:t>laws</w:t>
      </w:r>
      <w:r w:rsidR="00BF58BE" w:rsidRPr="007F5BE7">
        <w:rPr>
          <w:rFonts w:ascii="Gentium" w:hAnsi="Gentium"/>
          <w:sz w:val="28"/>
          <w:szCs w:val="28"/>
        </w:rPr>
        <w:t xml:space="preserve"> </w:t>
      </w:r>
      <w:r w:rsidR="0058712A">
        <w:rPr>
          <w:rFonts w:ascii="Gentium" w:hAnsi="Gentium"/>
          <w:sz w:val="28"/>
          <w:szCs w:val="28"/>
        </w:rPr>
        <w:t xml:space="preserve">or commands </w:t>
      </w:r>
      <w:r w:rsidR="00BF58BE" w:rsidRPr="007F5BE7">
        <w:rPr>
          <w:rFonts w:ascii="Gentium" w:hAnsi="Gentium"/>
          <w:sz w:val="28"/>
          <w:szCs w:val="28"/>
        </w:rPr>
        <w:t>in the Bible – everything</w:t>
      </w:r>
      <w:r w:rsidR="003D5CDF">
        <w:rPr>
          <w:rFonts w:ascii="Gentium" w:hAnsi="Gentium"/>
          <w:sz w:val="28"/>
          <w:szCs w:val="28"/>
        </w:rPr>
        <w:t xml:space="preserve"> that God has laid out in black and white </w:t>
      </w:r>
      <w:r w:rsidR="00BF58BE" w:rsidRPr="007F5BE7">
        <w:rPr>
          <w:rFonts w:ascii="Gentium" w:hAnsi="Gentium"/>
          <w:sz w:val="28"/>
          <w:szCs w:val="28"/>
        </w:rPr>
        <w:t xml:space="preserve">about what we must do and what we must not do.  </w:t>
      </w:r>
      <w:r w:rsidR="003041E2" w:rsidRPr="007F5BE7">
        <w:rPr>
          <w:rFonts w:ascii="Gentium" w:hAnsi="Gentium"/>
          <w:sz w:val="28"/>
          <w:szCs w:val="28"/>
        </w:rPr>
        <w:t xml:space="preserve"> </w:t>
      </w:r>
    </w:p>
    <w:p w14:paraId="3B265679" w14:textId="713925B3" w:rsidR="005F1096" w:rsidRPr="003D5CDF" w:rsidRDefault="007F5BE7" w:rsidP="000C1EB6">
      <w:pPr>
        <w:pStyle w:val="ListParagraph"/>
        <w:numPr>
          <w:ilvl w:val="2"/>
          <w:numId w:val="13"/>
        </w:numPr>
        <w:rPr>
          <w:rFonts w:ascii="Gentium" w:hAnsi="Gentium"/>
          <w:sz w:val="28"/>
          <w:szCs w:val="28"/>
          <w:lang w:val="en-US" w:bidi="he-IL"/>
        </w:rPr>
      </w:pPr>
      <w:r>
        <w:rPr>
          <w:rFonts w:ascii="Gentium" w:hAnsi="Gentium"/>
          <w:sz w:val="28"/>
          <w:szCs w:val="28"/>
        </w:rPr>
        <w:t xml:space="preserve">So, what God was saying to Israel in verse 29 was, the </w:t>
      </w:r>
      <w:r w:rsidRPr="007F5BE7">
        <w:rPr>
          <w:rFonts w:ascii="Gentium" w:hAnsi="Gentium"/>
          <w:i/>
          <w:iCs/>
          <w:sz w:val="28"/>
          <w:szCs w:val="28"/>
        </w:rPr>
        <w:t>why</w:t>
      </w:r>
      <w:r>
        <w:rPr>
          <w:rFonts w:ascii="Gentium" w:hAnsi="Gentium"/>
          <w:sz w:val="28"/>
          <w:szCs w:val="28"/>
        </w:rPr>
        <w:t xml:space="preserve"> and the </w:t>
      </w:r>
      <w:r w:rsidRPr="007F5BE7">
        <w:rPr>
          <w:rFonts w:ascii="Gentium" w:hAnsi="Gentium"/>
          <w:i/>
          <w:iCs/>
          <w:sz w:val="28"/>
          <w:szCs w:val="28"/>
        </w:rPr>
        <w:t>when</w:t>
      </w:r>
      <w:r>
        <w:rPr>
          <w:rFonts w:ascii="Gentium" w:hAnsi="Gentium"/>
          <w:sz w:val="28"/>
          <w:szCs w:val="28"/>
        </w:rPr>
        <w:t xml:space="preserve"> of the events just described </w:t>
      </w:r>
      <w:r w:rsidR="000C1EB6">
        <w:rPr>
          <w:rFonts w:ascii="Gentium" w:hAnsi="Gentium"/>
          <w:sz w:val="28"/>
          <w:szCs w:val="28"/>
        </w:rPr>
        <w:t>are</w:t>
      </w:r>
      <w:r>
        <w:rPr>
          <w:rFonts w:ascii="Gentium" w:hAnsi="Gentium"/>
          <w:sz w:val="28"/>
          <w:szCs w:val="28"/>
        </w:rPr>
        <w:t xml:space="preserve"> my business.  </w:t>
      </w:r>
      <w:r w:rsidR="000C1EB6">
        <w:rPr>
          <w:rFonts w:ascii="Gentium" w:hAnsi="Gentium"/>
          <w:sz w:val="28"/>
          <w:szCs w:val="28"/>
        </w:rPr>
        <w:t xml:space="preserve">You don’t need to concern yourselves with them.  </w:t>
      </w:r>
      <w:r>
        <w:rPr>
          <w:rFonts w:ascii="Gentium" w:hAnsi="Gentium"/>
          <w:sz w:val="28"/>
          <w:szCs w:val="28"/>
        </w:rPr>
        <w:t xml:space="preserve">What you need to focus on is obeying </w:t>
      </w:r>
      <w:r w:rsidR="0058712A">
        <w:rPr>
          <w:rFonts w:ascii="Gentium" w:hAnsi="Gentium"/>
          <w:sz w:val="28"/>
          <w:szCs w:val="28"/>
        </w:rPr>
        <w:t>the laws you have just heard</w:t>
      </w:r>
      <w:r>
        <w:rPr>
          <w:rFonts w:ascii="Gentium" w:hAnsi="Gentium"/>
          <w:sz w:val="28"/>
          <w:szCs w:val="28"/>
        </w:rPr>
        <w:t>.</w:t>
      </w:r>
    </w:p>
    <w:p w14:paraId="580B2A85" w14:textId="2990104A" w:rsidR="008275AA" w:rsidRPr="008275AA" w:rsidRDefault="00320F63" w:rsidP="000C1EB6">
      <w:pPr>
        <w:pStyle w:val="ListParagraph"/>
        <w:numPr>
          <w:ilvl w:val="3"/>
          <w:numId w:val="13"/>
        </w:numPr>
        <w:rPr>
          <w:rFonts w:ascii="Gentium" w:hAnsi="Gentium"/>
          <w:sz w:val="28"/>
          <w:szCs w:val="28"/>
          <w:lang w:val="en-US" w:bidi="he-IL"/>
        </w:rPr>
      </w:pPr>
      <w:r>
        <w:rPr>
          <w:rFonts w:ascii="Gentium" w:hAnsi="Gentium"/>
          <w:sz w:val="28"/>
          <w:szCs w:val="28"/>
        </w:rPr>
        <w:t xml:space="preserve">And you know, we need to hear these words </w:t>
      </w:r>
      <w:r w:rsidR="00E22280">
        <w:rPr>
          <w:rFonts w:ascii="Gentium" w:hAnsi="Gentium"/>
          <w:sz w:val="28"/>
          <w:szCs w:val="28"/>
        </w:rPr>
        <w:t xml:space="preserve">today </w:t>
      </w:r>
      <w:r>
        <w:rPr>
          <w:rFonts w:ascii="Gentium" w:hAnsi="Gentium"/>
          <w:sz w:val="28"/>
          <w:szCs w:val="28"/>
        </w:rPr>
        <w:t>also!  For example, I can remember many times when I have been in a Bible study where we have spent ages debating the end times</w:t>
      </w:r>
      <w:r w:rsidR="006E15D6">
        <w:rPr>
          <w:rFonts w:ascii="Gentium" w:hAnsi="Gentium"/>
          <w:sz w:val="28"/>
          <w:szCs w:val="28"/>
        </w:rPr>
        <w:t>,</w:t>
      </w:r>
      <w:r>
        <w:rPr>
          <w:rFonts w:ascii="Gentium" w:hAnsi="Gentium"/>
          <w:sz w:val="28"/>
          <w:szCs w:val="28"/>
        </w:rPr>
        <w:t xml:space="preserve"> or the ordo </w:t>
      </w:r>
      <w:proofErr w:type="spellStart"/>
      <w:r>
        <w:rPr>
          <w:rFonts w:ascii="Gentium" w:hAnsi="Gentium"/>
          <w:sz w:val="28"/>
          <w:szCs w:val="28"/>
        </w:rPr>
        <w:t>salutis</w:t>
      </w:r>
      <w:proofErr w:type="spellEnd"/>
      <w:r w:rsidR="006E15D6">
        <w:rPr>
          <w:rFonts w:ascii="Gentium" w:hAnsi="Gentium"/>
          <w:sz w:val="28"/>
          <w:szCs w:val="28"/>
        </w:rPr>
        <w:t>,</w:t>
      </w:r>
      <w:r>
        <w:rPr>
          <w:rFonts w:ascii="Gentium" w:hAnsi="Gentium"/>
          <w:sz w:val="28"/>
          <w:szCs w:val="28"/>
        </w:rPr>
        <w:t xml:space="preserve"> or </w:t>
      </w:r>
      <w:r w:rsidR="009D734C">
        <w:rPr>
          <w:rFonts w:ascii="Gentium" w:hAnsi="Gentium"/>
          <w:sz w:val="28"/>
          <w:szCs w:val="28"/>
        </w:rPr>
        <w:t>the infra</w:t>
      </w:r>
      <w:r w:rsidR="006E15D6">
        <w:rPr>
          <w:rFonts w:ascii="Gentium" w:hAnsi="Gentium"/>
          <w:sz w:val="28"/>
          <w:szCs w:val="28"/>
        </w:rPr>
        <w:t>/s</w:t>
      </w:r>
      <w:r w:rsidR="009D734C">
        <w:rPr>
          <w:rFonts w:ascii="Gentium" w:hAnsi="Gentium"/>
          <w:sz w:val="28"/>
          <w:szCs w:val="28"/>
        </w:rPr>
        <w:t>upra</w:t>
      </w:r>
      <w:r w:rsidR="006E15D6">
        <w:rPr>
          <w:rFonts w:ascii="Gentium" w:hAnsi="Gentium"/>
          <w:sz w:val="28"/>
          <w:szCs w:val="28"/>
        </w:rPr>
        <w:t>-</w:t>
      </w:r>
      <w:proofErr w:type="spellStart"/>
      <w:r w:rsidR="009D734C">
        <w:rPr>
          <w:rFonts w:ascii="Gentium" w:hAnsi="Gentium"/>
          <w:sz w:val="28"/>
          <w:szCs w:val="28"/>
        </w:rPr>
        <w:t>lapsarian</w:t>
      </w:r>
      <w:proofErr w:type="spellEnd"/>
      <w:r w:rsidR="009D734C">
        <w:rPr>
          <w:rFonts w:ascii="Gentium" w:hAnsi="Gentium"/>
          <w:sz w:val="28"/>
          <w:szCs w:val="28"/>
        </w:rPr>
        <w:t xml:space="preserve"> positions</w:t>
      </w:r>
      <w:r w:rsidR="006E15D6">
        <w:rPr>
          <w:rFonts w:ascii="Gentium" w:hAnsi="Gentium"/>
          <w:sz w:val="28"/>
          <w:szCs w:val="28"/>
        </w:rPr>
        <w:t>,</w:t>
      </w:r>
      <w:r w:rsidR="009D734C">
        <w:rPr>
          <w:rFonts w:ascii="Gentium" w:hAnsi="Gentium"/>
          <w:sz w:val="28"/>
          <w:szCs w:val="28"/>
        </w:rPr>
        <w:t xml:space="preserve"> or </w:t>
      </w:r>
      <w:r>
        <w:rPr>
          <w:rFonts w:ascii="Gentium" w:hAnsi="Gentium"/>
          <w:sz w:val="28"/>
          <w:szCs w:val="28"/>
        </w:rPr>
        <w:t xml:space="preserve">a variety of interpretations about </w:t>
      </w:r>
      <w:r w:rsidR="009D734C">
        <w:rPr>
          <w:rFonts w:ascii="Gentium" w:hAnsi="Gentium"/>
          <w:sz w:val="28"/>
          <w:szCs w:val="28"/>
        </w:rPr>
        <w:t>one or two words in the text</w:t>
      </w:r>
      <w:r w:rsidR="006E15D6">
        <w:rPr>
          <w:rFonts w:ascii="Gentium" w:hAnsi="Gentium"/>
          <w:sz w:val="28"/>
          <w:szCs w:val="28"/>
        </w:rPr>
        <w:t>,</w:t>
      </w:r>
      <w:r w:rsidR="009D734C">
        <w:rPr>
          <w:rFonts w:ascii="Gentium" w:hAnsi="Gentium"/>
          <w:sz w:val="28"/>
          <w:szCs w:val="28"/>
        </w:rPr>
        <w:t xml:space="preserve"> or some complex ethical </w:t>
      </w:r>
      <w:r w:rsidR="006E15D6">
        <w:rPr>
          <w:rFonts w:ascii="Gentium" w:hAnsi="Gentium"/>
          <w:sz w:val="28"/>
          <w:szCs w:val="28"/>
        </w:rPr>
        <w:t>matter</w:t>
      </w:r>
      <w:r w:rsidR="009D734C">
        <w:rPr>
          <w:rFonts w:ascii="Gentium" w:hAnsi="Gentium"/>
          <w:sz w:val="28"/>
          <w:szCs w:val="28"/>
        </w:rPr>
        <w:t xml:space="preserve">, and then you get a question in the Bible study guide that asks something like: How can you better love others?  And there is a prolonged silence followed by a “This is quite a personal question so </w:t>
      </w:r>
      <w:r w:rsidR="00E22280">
        <w:rPr>
          <w:rFonts w:ascii="Gentium" w:hAnsi="Gentium"/>
          <w:sz w:val="28"/>
          <w:szCs w:val="28"/>
        </w:rPr>
        <w:t xml:space="preserve">maybe each of us should </w:t>
      </w:r>
      <w:r w:rsidR="009D734C">
        <w:rPr>
          <w:rFonts w:ascii="Gentium" w:hAnsi="Gentium"/>
          <w:sz w:val="28"/>
          <w:szCs w:val="28"/>
        </w:rPr>
        <w:t xml:space="preserve">think about it at home.” </w:t>
      </w:r>
      <w:r w:rsidR="002D4CC5">
        <w:rPr>
          <w:rFonts w:ascii="Gentium" w:hAnsi="Gentium"/>
          <w:sz w:val="28"/>
          <w:szCs w:val="28"/>
        </w:rPr>
        <w:t xml:space="preserve"> </w:t>
      </w:r>
      <w:r w:rsidR="009D734C">
        <w:rPr>
          <w:rFonts w:ascii="Gentium" w:hAnsi="Gentium"/>
          <w:sz w:val="28"/>
          <w:szCs w:val="28"/>
        </w:rPr>
        <w:t>And we all breathed a sigh of relief and closed the book</w:t>
      </w:r>
      <w:r w:rsidR="00E22280">
        <w:rPr>
          <w:rFonts w:ascii="Gentium" w:hAnsi="Gentium"/>
          <w:sz w:val="28"/>
          <w:szCs w:val="28"/>
        </w:rPr>
        <w:t xml:space="preserve"> and had a cup of tea.</w:t>
      </w:r>
      <w:r w:rsidR="009D734C">
        <w:rPr>
          <w:rFonts w:ascii="Gentium" w:hAnsi="Gentium"/>
          <w:sz w:val="28"/>
          <w:szCs w:val="28"/>
        </w:rPr>
        <w:t xml:space="preserve"> </w:t>
      </w:r>
      <w:r>
        <w:rPr>
          <w:rFonts w:ascii="Gentium" w:hAnsi="Gentium"/>
          <w:sz w:val="28"/>
          <w:szCs w:val="28"/>
        </w:rPr>
        <w:t xml:space="preserve"> </w:t>
      </w:r>
      <w:r w:rsidR="008275AA">
        <w:rPr>
          <w:rFonts w:ascii="Gentium" w:hAnsi="Gentium"/>
          <w:sz w:val="28"/>
          <w:szCs w:val="28"/>
        </w:rPr>
        <w:t xml:space="preserve">Do you know what I am talking about?  </w:t>
      </w:r>
    </w:p>
    <w:p w14:paraId="5F5749EA" w14:textId="20ED0B04" w:rsidR="003D5CDF" w:rsidRPr="008275AA" w:rsidRDefault="008275AA" w:rsidP="004C5786">
      <w:pPr>
        <w:pStyle w:val="ListParagraph"/>
        <w:numPr>
          <w:ilvl w:val="3"/>
          <w:numId w:val="13"/>
        </w:numPr>
        <w:rPr>
          <w:rFonts w:ascii="Gentium" w:hAnsi="Gentium"/>
          <w:sz w:val="28"/>
          <w:szCs w:val="28"/>
          <w:lang w:val="en-US" w:bidi="he-IL"/>
        </w:rPr>
      </w:pPr>
      <w:r>
        <w:rPr>
          <w:rFonts w:ascii="Gentium" w:hAnsi="Gentium"/>
          <w:sz w:val="28"/>
          <w:szCs w:val="28"/>
        </w:rPr>
        <w:t>But look at our text: “</w:t>
      </w:r>
      <w:r w:rsidRPr="008275AA">
        <w:rPr>
          <w:rFonts w:ascii="Gentium" w:hAnsi="Gentium"/>
          <w:i/>
          <w:iCs/>
          <w:sz w:val="28"/>
          <w:szCs w:val="28"/>
        </w:rPr>
        <w:t>The things that are revealed belong to us and to our children forever, that we may do all the words of this law</w:t>
      </w:r>
      <w:r w:rsidRPr="008275AA">
        <w:rPr>
          <w:rFonts w:ascii="Gentium" w:hAnsi="Gentium"/>
          <w:sz w:val="28"/>
          <w:szCs w:val="28"/>
        </w:rPr>
        <w:t>.</w:t>
      </w:r>
      <w:r>
        <w:rPr>
          <w:rFonts w:ascii="Gentium" w:hAnsi="Gentium"/>
          <w:sz w:val="28"/>
          <w:szCs w:val="28"/>
        </w:rPr>
        <w:t xml:space="preserve">”  </w:t>
      </w:r>
      <w:r w:rsidR="0043286D">
        <w:rPr>
          <w:rFonts w:ascii="Gentium" w:hAnsi="Gentium"/>
          <w:sz w:val="28"/>
          <w:szCs w:val="28"/>
        </w:rPr>
        <w:t xml:space="preserve">So, </w:t>
      </w:r>
      <w:r>
        <w:rPr>
          <w:rFonts w:ascii="Gentium" w:hAnsi="Gentium"/>
          <w:sz w:val="28"/>
          <w:szCs w:val="28"/>
        </w:rPr>
        <w:t xml:space="preserve">God </w:t>
      </w:r>
      <w:r w:rsidR="006E15D6">
        <w:rPr>
          <w:rFonts w:ascii="Gentium" w:hAnsi="Gentium"/>
          <w:sz w:val="28"/>
          <w:szCs w:val="28"/>
        </w:rPr>
        <w:t>want</w:t>
      </w:r>
      <w:r w:rsidR="00F22A10">
        <w:rPr>
          <w:rFonts w:ascii="Gentium" w:hAnsi="Gentium"/>
          <w:sz w:val="28"/>
          <w:szCs w:val="28"/>
        </w:rPr>
        <w:t>s</w:t>
      </w:r>
      <w:r w:rsidR="0043286D">
        <w:rPr>
          <w:rFonts w:ascii="Gentium" w:hAnsi="Gentium"/>
          <w:sz w:val="28"/>
          <w:szCs w:val="28"/>
        </w:rPr>
        <w:t xml:space="preserve"> His people t</w:t>
      </w:r>
      <w:r w:rsidR="006E15D6">
        <w:rPr>
          <w:rFonts w:ascii="Gentium" w:hAnsi="Gentium"/>
          <w:sz w:val="28"/>
          <w:szCs w:val="28"/>
        </w:rPr>
        <w:t xml:space="preserve">o be </w:t>
      </w:r>
      <w:r w:rsidR="0043286D">
        <w:rPr>
          <w:rFonts w:ascii="Gentium" w:hAnsi="Gentium"/>
          <w:sz w:val="28"/>
          <w:szCs w:val="28"/>
        </w:rPr>
        <w:t xml:space="preserve">diligent </w:t>
      </w:r>
      <w:r w:rsidR="006E15D6" w:rsidRPr="0043286D">
        <w:rPr>
          <w:rFonts w:ascii="Gentium" w:hAnsi="Gentium"/>
          <w:i/>
          <w:iCs/>
          <w:sz w:val="28"/>
          <w:szCs w:val="28"/>
        </w:rPr>
        <w:t>students</w:t>
      </w:r>
      <w:r w:rsidR="006E15D6">
        <w:rPr>
          <w:rFonts w:ascii="Gentium" w:hAnsi="Gentium"/>
          <w:sz w:val="28"/>
          <w:szCs w:val="28"/>
        </w:rPr>
        <w:t xml:space="preserve"> of His commands, and </w:t>
      </w:r>
      <w:r w:rsidR="0043286D">
        <w:rPr>
          <w:rFonts w:ascii="Gentium" w:hAnsi="Gentium"/>
          <w:sz w:val="28"/>
          <w:szCs w:val="28"/>
        </w:rPr>
        <w:t xml:space="preserve">diligent </w:t>
      </w:r>
      <w:r w:rsidR="0043286D" w:rsidRPr="0043286D">
        <w:rPr>
          <w:rFonts w:ascii="Gentium" w:hAnsi="Gentium"/>
          <w:i/>
          <w:iCs/>
          <w:sz w:val="28"/>
          <w:szCs w:val="28"/>
        </w:rPr>
        <w:t>doers</w:t>
      </w:r>
      <w:r w:rsidR="0043286D">
        <w:rPr>
          <w:rFonts w:ascii="Gentium" w:hAnsi="Gentium"/>
          <w:sz w:val="28"/>
          <w:szCs w:val="28"/>
        </w:rPr>
        <w:t xml:space="preserve"> of</w:t>
      </w:r>
      <w:r w:rsidR="006E15D6">
        <w:rPr>
          <w:rFonts w:ascii="Gentium" w:hAnsi="Gentium"/>
          <w:sz w:val="28"/>
          <w:szCs w:val="28"/>
        </w:rPr>
        <w:t xml:space="preserve"> them.</w:t>
      </w:r>
    </w:p>
    <w:p w14:paraId="791274ED" w14:textId="77777777" w:rsidR="008275AA" w:rsidRPr="008275AA" w:rsidRDefault="008275AA" w:rsidP="008275AA">
      <w:pPr>
        <w:pStyle w:val="ListParagraph"/>
        <w:ind w:left="1361"/>
        <w:rPr>
          <w:rFonts w:ascii="Gentium" w:hAnsi="Gentium"/>
          <w:sz w:val="28"/>
          <w:szCs w:val="28"/>
          <w:lang w:val="en-US" w:bidi="he-IL"/>
        </w:rPr>
      </w:pPr>
    </w:p>
    <w:p w14:paraId="6954F007" w14:textId="12DA6DCF" w:rsidR="008275AA" w:rsidRPr="008275AA" w:rsidRDefault="008275AA" w:rsidP="008275AA">
      <w:pPr>
        <w:pStyle w:val="ListParagraph"/>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lang w:val="en-US" w:bidi="he-IL"/>
        </w:rPr>
      </w:pPr>
      <w:r>
        <w:rPr>
          <w:rFonts w:ascii="Gentium" w:hAnsi="Gentium"/>
          <w:sz w:val="28"/>
          <w:szCs w:val="28"/>
          <w:lang w:val="en-US" w:bidi="he-IL"/>
        </w:rPr>
        <w:t xml:space="preserve">Now, just in case we are tempted to think that that is Old Testament, let’s </w:t>
      </w:r>
      <w:r w:rsidRPr="007069BD">
        <w:rPr>
          <w:rFonts w:ascii="Gentium" w:hAnsi="Gentium"/>
          <w:b/>
          <w:bCs/>
          <w:caps/>
          <w:sz w:val="28"/>
          <w:szCs w:val="28"/>
        </w:rPr>
        <w:t>follow the theology of Deuteronomy 29:29 into the New Testament</w:t>
      </w:r>
      <w:r>
        <w:rPr>
          <w:rFonts w:ascii="Gentium" w:hAnsi="Gentium"/>
          <w:sz w:val="28"/>
          <w:szCs w:val="28"/>
        </w:rPr>
        <w:t>, to help fill out our understanding of what it means to pray “</w:t>
      </w:r>
      <w:r w:rsidRPr="00FC577B">
        <w:rPr>
          <w:rFonts w:ascii="Gentium" w:hAnsi="Gentium"/>
          <w:i/>
          <w:iCs/>
          <w:sz w:val="28"/>
          <w:szCs w:val="28"/>
        </w:rPr>
        <w:t>Your will be done, on earth as it is in heaven</w:t>
      </w:r>
      <w:r>
        <w:rPr>
          <w:rFonts w:ascii="Gentium" w:hAnsi="Gentium"/>
          <w:i/>
          <w:iCs/>
          <w:sz w:val="28"/>
          <w:szCs w:val="28"/>
        </w:rPr>
        <w:t>.</w:t>
      </w:r>
      <w:r w:rsidRPr="00E5758F">
        <w:rPr>
          <w:rFonts w:ascii="Gentium" w:hAnsi="Gentium"/>
          <w:sz w:val="28"/>
          <w:szCs w:val="28"/>
        </w:rPr>
        <w:t>”</w:t>
      </w:r>
    </w:p>
    <w:p w14:paraId="60B347DC" w14:textId="6C5C4273" w:rsidR="008275AA" w:rsidRDefault="008275AA" w:rsidP="008275AA">
      <w:pPr>
        <w:pStyle w:val="ListParagraph"/>
        <w:ind w:left="0"/>
        <w:rPr>
          <w:rFonts w:ascii="Gentium" w:hAnsi="Gentium"/>
          <w:sz w:val="28"/>
          <w:szCs w:val="28"/>
          <w:lang w:val="en-US" w:bidi="he-IL"/>
        </w:rPr>
      </w:pPr>
    </w:p>
    <w:p w14:paraId="1868629A" w14:textId="7A1A55C0" w:rsidR="008275AA" w:rsidRDefault="004C5786" w:rsidP="008275AA">
      <w:pPr>
        <w:pStyle w:val="ListParagraph"/>
        <w:numPr>
          <w:ilvl w:val="1"/>
          <w:numId w:val="13"/>
        </w:numPr>
        <w:rPr>
          <w:rFonts w:ascii="Gentium" w:hAnsi="Gentium"/>
          <w:sz w:val="28"/>
          <w:szCs w:val="28"/>
          <w:lang w:val="en-US" w:bidi="he-IL"/>
        </w:rPr>
      </w:pPr>
      <w:r>
        <w:rPr>
          <w:rFonts w:ascii="Gentium" w:hAnsi="Gentium"/>
          <w:sz w:val="28"/>
          <w:szCs w:val="28"/>
          <w:lang w:val="en-US" w:bidi="he-IL"/>
        </w:rPr>
        <w:t>B</w:t>
      </w:r>
      <w:r w:rsidR="008275AA">
        <w:rPr>
          <w:rFonts w:ascii="Gentium" w:hAnsi="Gentium"/>
          <w:sz w:val="28"/>
          <w:szCs w:val="28"/>
          <w:lang w:val="en-US" w:bidi="he-IL"/>
        </w:rPr>
        <w:t>efore we</w:t>
      </w:r>
      <w:r>
        <w:rPr>
          <w:rFonts w:ascii="Gentium" w:hAnsi="Gentium"/>
          <w:sz w:val="28"/>
          <w:szCs w:val="28"/>
          <w:lang w:val="en-US" w:bidi="he-IL"/>
        </w:rPr>
        <w:t xml:space="preserve"> do that, though, </w:t>
      </w:r>
      <w:r w:rsidR="008275AA">
        <w:rPr>
          <w:rFonts w:ascii="Gentium" w:hAnsi="Gentium"/>
          <w:sz w:val="28"/>
          <w:szCs w:val="28"/>
          <w:lang w:val="en-US" w:bidi="he-IL"/>
        </w:rPr>
        <w:t xml:space="preserve">notice again </w:t>
      </w:r>
      <w:r w:rsidR="008275AA" w:rsidRPr="007069BD">
        <w:rPr>
          <w:rFonts w:ascii="Gentium" w:hAnsi="Gentium"/>
          <w:b/>
          <w:bCs/>
          <w:sz w:val="28"/>
          <w:szCs w:val="28"/>
          <w:lang w:val="en-US" w:bidi="he-IL"/>
        </w:rPr>
        <w:t>how chapter 29 began</w:t>
      </w:r>
      <w:r w:rsidR="008275AA">
        <w:rPr>
          <w:rFonts w:ascii="Gentium" w:hAnsi="Gentium"/>
          <w:sz w:val="28"/>
          <w:szCs w:val="28"/>
          <w:lang w:val="en-US" w:bidi="he-IL"/>
        </w:rPr>
        <w:t>.  It began with the Lord reminding Israel that He had delivered them from slavery into Egypt.  It’s how the 10 Commandments begin also: “</w:t>
      </w:r>
      <w:r w:rsidR="008275AA" w:rsidRPr="008275AA">
        <w:rPr>
          <w:rFonts w:ascii="Gentium" w:hAnsi="Gentium"/>
          <w:i/>
          <w:iCs/>
          <w:sz w:val="28"/>
          <w:szCs w:val="28"/>
          <w:lang w:val="en-US" w:bidi="he-IL"/>
        </w:rPr>
        <w:t>I am the LORD your God, who brought you out of the land of Egypt, out of the house of slavery</w:t>
      </w:r>
      <w:r w:rsidR="008275AA" w:rsidRPr="008275AA">
        <w:rPr>
          <w:rFonts w:ascii="Gentium" w:hAnsi="Gentium"/>
          <w:sz w:val="28"/>
          <w:szCs w:val="28"/>
          <w:lang w:val="en-US" w:bidi="he-IL"/>
        </w:rPr>
        <w:t>.</w:t>
      </w:r>
      <w:r w:rsidR="008275AA">
        <w:rPr>
          <w:rFonts w:ascii="Gentium" w:hAnsi="Gentium"/>
          <w:sz w:val="28"/>
          <w:szCs w:val="28"/>
          <w:lang w:val="en-US" w:bidi="he-IL"/>
        </w:rPr>
        <w:t>”  So</w:t>
      </w:r>
      <w:r w:rsidR="007069BD">
        <w:rPr>
          <w:rFonts w:ascii="Gentium" w:hAnsi="Gentium"/>
          <w:sz w:val="28"/>
          <w:szCs w:val="28"/>
          <w:lang w:val="en-US" w:bidi="he-IL"/>
        </w:rPr>
        <w:t>,</w:t>
      </w:r>
      <w:r w:rsidR="008275AA">
        <w:rPr>
          <w:rFonts w:ascii="Gentium" w:hAnsi="Gentium"/>
          <w:sz w:val="28"/>
          <w:szCs w:val="28"/>
          <w:lang w:val="en-US" w:bidi="he-IL"/>
        </w:rPr>
        <w:t xml:space="preserve"> </w:t>
      </w:r>
      <w:r w:rsidR="00013C2A">
        <w:rPr>
          <w:rFonts w:ascii="Gentium" w:hAnsi="Gentium"/>
          <w:sz w:val="28"/>
          <w:szCs w:val="28"/>
          <w:lang w:val="en-US" w:bidi="he-IL"/>
        </w:rPr>
        <w:t xml:space="preserve">God did not give Israel the law so that if they </w:t>
      </w:r>
      <w:r w:rsidR="00013C2A">
        <w:rPr>
          <w:rFonts w:ascii="Gentium" w:hAnsi="Gentium"/>
          <w:sz w:val="28"/>
          <w:szCs w:val="28"/>
          <w:lang w:val="en-US" w:bidi="he-IL"/>
        </w:rPr>
        <w:lastRenderedPageBreak/>
        <w:t>obeyed it enough</w:t>
      </w:r>
      <w:r w:rsidR="00D000DD">
        <w:rPr>
          <w:rFonts w:ascii="Gentium" w:hAnsi="Gentium"/>
          <w:sz w:val="28"/>
          <w:szCs w:val="28"/>
          <w:lang w:val="en-US" w:bidi="he-IL"/>
        </w:rPr>
        <w:t>,</w:t>
      </w:r>
      <w:r w:rsidR="00013C2A">
        <w:rPr>
          <w:rFonts w:ascii="Gentium" w:hAnsi="Gentium"/>
          <w:sz w:val="28"/>
          <w:szCs w:val="28"/>
          <w:lang w:val="en-US" w:bidi="he-IL"/>
        </w:rPr>
        <w:t xml:space="preserve"> He would deliver them from Egypt; He graciously delivered them </w:t>
      </w:r>
      <w:r w:rsidR="00D000DD">
        <w:rPr>
          <w:rFonts w:ascii="Gentium" w:hAnsi="Gentium"/>
          <w:sz w:val="28"/>
          <w:szCs w:val="28"/>
          <w:lang w:val="en-US" w:bidi="he-IL"/>
        </w:rPr>
        <w:t>first,</w:t>
      </w:r>
      <w:r w:rsidR="00013C2A">
        <w:rPr>
          <w:rFonts w:ascii="Gentium" w:hAnsi="Gentium"/>
          <w:sz w:val="28"/>
          <w:szCs w:val="28"/>
          <w:lang w:val="en-US" w:bidi="he-IL"/>
        </w:rPr>
        <w:t xml:space="preserve"> and then gave them the law</w:t>
      </w:r>
      <w:r w:rsidR="00D000DD">
        <w:rPr>
          <w:rFonts w:ascii="Gentium" w:hAnsi="Gentium"/>
          <w:sz w:val="28"/>
          <w:szCs w:val="28"/>
          <w:lang w:val="en-US" w:bidi="he-IL"/>
        </w:rPr>
        <w:t>,</w:t>
      </w:r>
      <w:r w:rsidR="00013C2A">
        <w:rPr>
          <w:rFonts w:ascii="Gentium" w:hAnsi="Gentium"/>
          <w:sz w:val="28"/>
          <w:szCs w:val="28"/>
          <w:lang w:val="en-US" w:bidi="he-IL"/>
        </w:rPr>
        <w:t xml:space="preserve"> so </w:t>
      </w:r>
      <w:r w:rsidR="00D000DD">
        <w:rPr>
          <w:rFonts w:ascii="Gentium" w:hAnsi="Gentium"/>
          <w:sz w:val="28"/>
          <w:szCs w:val="28"/>
          <w:lang w:val="en-US" w:bidi="he-IL"/>
        </w:rPr>
        <w:t xml:space="preserve">that </w:t>
      </w:r>
      <w:r w:rsidR="00013C2A">
        <w:rPr>
          <w:rFonts w:ascii="Gentium" w:hAnsi="Gentium"/>
          <w:sz w:val="28"/>
          <w:szCs w:val="28"/>
          <w:lang w:val="en-US" w:bidi="he-IL"/>
        </w:rPr>
        <w:t>they knew how to show their thankfulness for their ‘salvation</w:t>
      </w:r>
      <w:r w:rsidR="00D000DD">
        <w:rPr>
          <w:rFonts w:ascii="Gentium" w:hAnsi="Gentium"/>
          <w:sz w:val="28"/>
          <w:szCs w:val="28"/>
          <w:lang w:val="en-US" w:bidi="he-IL"/>
        </w:rPr>
        <w:t>,</w:t>
      </w:r>
      <w:r w:rsidR="00013C2A">
        <w:rPr>
          <w:rFonts w:ascii="Gentium" w:hAnsi="Gentium"/>
          <w:sz w:val="28"/>
          <w:szCs w:val="28"/>
          <w:lang w:val="en-US" w:bidi="he-IL"/>
        </w:rPr>
        <w:t xml:space="preserve">’ and how to live as His special people.  </w:t>
      </w:r>
      <w:r w:rsidR="00F82E23">
        <w:rPr>
          <w:rFonts w:ascii="Gentium" w:hAnsi="Gentium"/>
          <w:sz w:val="28"/>
          <w:szCs w:val="28"/>
          <w:lang w:val="en-US" w:bidi="he-IL"/>
        </w:rPr>
        <w:t>And in addition to that, t</w:t>
      </w:r>
      <w:r>
        <w:rPr>
          <w:rFonts w:ascii="Gentium" w:hAnsi="Gentium"/>
          <w:sz w:val="28"/>
          <w:szCs w:val="28"/>
          <w:lang w:val="en-US" w:bidi="he-IL"/>
        </w:rPr>
        <w:t>hey had the promise of a Messiah to come in the future</w:t>
      </w:r>
      <w:r w:rsidR="00013C2A">
        <w:rPr>
          <w:rFonts w:ascii="Gentium" w:hAnsi="Gentium"/>
          <w:sz w:val="28"/>
          <w:szCs w:val="28"/>
          <w:lang w:val="en-US" w:bidi="he-IL"/>
        </w:rPr>
        <w:t xml:space="preserve"> and </w:t>
      </w:r>
      <w:r>
        <w:rPr>
          <w:rFonts w:ascii="Gentium" w:hAnsi="Gentium"/>
          <w:sz w:val="28"/>
          <w:szCs w:val="28"/>
          <w:lang w:val="en-US" w:bidi="he-IL"/>
        </w:rPr>
        <w:t>all the sacrifices and ceremonies of the law</w:t>
      </w:r>
      <w:r w:rsidR="00013C2A">
        <w:rPr>
          <w:rFonts w:ascii="Gentium" w:hAnsi="Gentium"/>
          <w:sz w:val="28"/>
          <w:szCs w:val="28"/>
          <w:lang w:val="en-US" w:bidi="he-IL"/>
        </w:rPr>
        <w:t xml:space="preserve"> that pointed forward to Him</w:t>
      </w:r>
      <w:r>
        <w:rPr>
          <w:rFonts w:ascii="Gentium" w:hAnsi="Gentium"/>
          <w:sz w:val="28"/>
          <w:szCs w:val="28"/>
          <w:lang w:val="en-US" w:bidi="he-IL"/>
        </w:rPr>
        <w:t xml:space="preserve">.  </w:t>
      </w:r>
      <w:r w:rsidR="007069BD">
        <w:rPr>
          <w:rFonts w:ascii="Gentium" w:hAnsi="Gentium"/>
          <w:sz w:val="28"/>
          <w:szCs w:val="28"/>
          <w:lang w:val="en-US" w:bidi="he-IL"/>
        </w:rPr>
        <w:t>So,</w:t>
      </w:r>
      <w:r w:rsidR="00F010CB">
        <w:rPr>
          <w:rFonts w:ascii="Gentium" w:hAnsi="Gentium"/>
          <w:sz w:val="28"/>
          <w:szCs w:val="28"/>
          <w:lang w:val="en-US" w:bidi="he-IL"/>
        </w:rPr>
        <w:t xml:space="preserve"> </w:t>
      </w:r>
      <w:r w:rsidR="007069BD">
        <w:rPr>
          <w:rFonts w:ascii="Gentium" w:hAnsi="Gentium"/>
          <w:sz w:val="28"/>
          <w:szCs w:val="28"/>
          <w:lang w:val="en-US" w:bidi="he-IL"/>
        </w:rPr>
        <w:t>keep that thought in mind</w:t>
      </w:r>
      <w:r w:rsidR="003B53E3">
        <w:rPr>
          <w:rFonts w:ascii="Gentium" w:hAnsi="Gentium"/>
          <w:sz w:val="28"/>
          <w:szCs w:val="28"/>
          <w:lang w:val="en-US" w:bidi="he-IL"/>
        </w:rPr>
        <w:t xml:space="preserve"> as we head into the New Testament</w:t>
      </w:r>
      <w:r w:rsidR="007069BD">
        <w:rPr>
          <w:rFonts w:ascii="Gentium" w:hAnsi="Gentium"/>
          <w:sz w:val="28"/>
          <w:szCs w:val="28"/>
          <w:lang w:val="en-US" w:bidi="he-IL"/>
        </w:rPr>
        <w:t>.</w:t>
      </w:r>
    </w:p>
    <w:p w14:paraId="772DF94A" w14:textId="77777777" w:rsidR="007069BD" w:rsidRDefault="007069BD" w:rsidP="007069BD">
      <w:pPr>
        <w:pStyle w:val="ListParagraph"/>
        <w:ind w:left="0"/>
        <w:rPr>
          <w:rFonts w:ascii="Gentium" w:hAnsi="Gentium"/>
          <w:sz w:val="28"/>
          <w:szCs w:val="28"/>
          <w:lang w:val="en-US" w:bidi="he-IL"/>
        </w:rPr>
      </w:pPr>
    </w:p>
    <w:p w14:paraId="0E0F1F32" w14:textId="4EBA059E" w:rsidR="007069BD" w:rsidRPr="003F67D4" w:rsidRDefault="007069BD" w:rsidP="007069BD">
      <w:pPr>
        <w:pStyle w:val="ListParagraph"/>
        <w:numPr>
          <w:ilvl w:val="1"/>
          <w:numId w:val="13"/>
        </w:numPr>
        <w:rPr>
          <w:rFonts w:ascii="Gentium" w:hAnsi="Gentium"/>
          <w:sz w:val="28"/>
          <w:szCs w:val="28"/>
          <w:lang w:val="en-US" w:bidi="he-IL"/>
        </w:rPr>
      </w:pPr>
      <w:r>
        <w:rPr>
          <w:rFonts w:ascii="Gentium" w:hAnsi="Gentium"/>
          <w:sz w:val="28"/>
          <w:szCs w:val="28"/>
        </w:rPr>
        <w:t>And our first N</w:t>
      </w:r>
      <w:r w:rsidR="00605F07">
        <w:rPr>
          <w:rFonts w:ascii="Gentium" w:hAnsi="Gentium"/>
          <w:sz w:val="28"/>
          <w:szCs w:val="28"/>
        </w:rPr>
        <w:t>ew Testament p</w:t>
      </w:r>
      <w:r>
        <w:rPr>
          <w:rFonts w:ascii="Gentium" w:hAnsi="Gentium"/>
          <w:sz w:val="28"/>
          <w:szCs w:val="28"/>
        </w:rPr>
        <w:t xml:space="preserve">assage is </w:t>
      </w:r>
      <w:r w:rsidRPr="003F67D4">
        <w:rPr>
          <w:rFonts w:ascii="Gentium" w:hAnsi="Gentium"/>
          <w:b/>
          <w:bCs/>
          <w:sz w:val="28"/>
          <w:szCs w:val="28"/>
        </w:rPr>
        <w:t>Luke 22:42</w:t>
      </w:r>
      <w:r w:rsidR="00F82E23">
        <w:rPr>
          <w:rFonts w:ascii="Gentium" w:hAnsi="Gentium"/>
          <w:sz w:val="28"/>
          <w:szCs w:val="28"/>
        </w:rPr>
        <w:t>.  And h</w:t>
      </w:r>
      <w:r>
        <w:rPr>
          <w:rFonts w:ascii="Gentium" w:hAnsi="Gentium"/>
          <w:sz w:val="28"/>
          <w:szCs w:val="28"/>
        </w:rPr>
        <w:t xml:space="preserve">ere is where we see the </w:t>
      </w:r>
      <w:r w:rsidRPr="00063411">
        <w:rPr>
          <w:rFonts w:ascii="Gentium" w:hAnsi="Gentium"/>
          <w:b/>
          <w:bCs/>
          <w:sz w:val="28"/>
          <w:szCs w:val="28"/>
        </w:rPr>
        <w:t>example</w:t>
      </w:r>
      <w:r>
        <w:rPr>
          <w:rFonts w:ascii="Gentium" w:hAnsi="Gentium"/>
          <w:sz w:val="28"/>
          <w:szCs w:val="28"/>
        </w:rPr>
        <w:t xml:space="preserve"> </w:t>
      </w:r>
      <w:r w:rsidRPr="00FF33B1">
        <w:rPr>
          <w:rFonts w:ascii="Gentium" w:hAnsi="Gentium"/>
          <w:b/>
          <w:bCs/>
          <w:sz w:val="28"/>
          <w:szCs w:val="28"/>
        </w:rPr>
        <w:t>of Jesus</w:t>
      </w:r>
      <w:r>
        <w:rPr>
          <w:rFonts w:ascii="Gentium" w:hAnsi="Gentium"/>
          <w:sz w:val="28"/>
          <w:szCs w:val="28"/>
        </w:rPr>
        <w:t xml:space="preserve"> in relation to </w:t>
      </w:r>
      <w:r w:rsidR="00FF33B1">
        <w:rPr>
          <w:rFonts w:ascii="Gentium" w:hAnsi="Gentium"/>
          <w:sz w:val="28"/>
          <w:szCs w:val="28"/>
        </w:rPr>
        <w:t>God’s will being done</w:t>
      </w:r>
      <w:r>
        <w:rPr>
          <w:rFonts w:ascii="Gentium" w:hAnsi="Gentium"/>
          <w:sz w:val="28"/>
          <w:szCs w:val="28"/>
        </w:rPr>
        <w:t xml:space="preserve">.  </w:t>
      </w:r>
      <w:r w:rsidR="00F82E23">
        <w:rPr>
          <w:rFonts w:ascii="Gentium" w:hAnsi="Gentium"/>
          <w:sz w:val="28"/>
          <w:szCs w:val="28"/>
        </w:rPr>
        <w:t>He</w:t>
      </w:r>
      <w:r>
        <w:rPr>
          <w:rFonts w:ascii="Gentium" w:hAnsi="Gentium"/>
          <w:sz w:val="28"/>
          <w:szCs w:val="28"/>
        </w:rPr>
        <w:t xml:space="preserve"> </w:t>
      </w:r>
      <w:r w:rsidR="00FF33B1">
        <w:rPr>
          <w:rFonts w:ascii="Gentium" w:hAnsi="Gentium"/>
          <w:sz w:val="28"/>
          <w:szCs w:val="28"/>
        </w:rPr>
        <w:t>wa</w:t>
      </w:r>
      <w:r>
        <w:rPr>
          <w:rFonts w:ascii="Gentium" w:hAnsi="Gentium"/>
          <w:sz w:val="28"/>
          <w:szCs w:val="28"/>
        </w:rPr>
        <w:t>s in the G</w:t>
      </w:r>
      <w:r w:rsidR="00AB2275">
        <w:rPr>
          <w:rFonts w:ascii="Gentium" w:hAnsi="Gentium"/>
          <w:sz w:val="28"/>
          <w:szCs w:val="28"/>
        </w:rPr>
        <w:t>arden of Gethsemane</w:t>
      </w:r>
      <w:r w:rsidR="00FF33B1">
        <w:rPr>
          <w:rFonts w:ascii="Gentium" w:hAnsi="Gentium"/>
          <w:sz w:val="28"/>
          <w:szCs w:val="28"/>
        </w:rPr>
        <w:t xml:space="preserve"> and about to be arrested and crucified</w:t>
      </w:r>
      <w:r>
        <w:rPr>
          <w:rFonts w:ascii="Gentium" w:hAnsi="Gentium"/>
          <w:sz w:val="28"/>
          <w:szCs w:val="28"/>
        </w:rPr>
        <w:t xml:space="preserve">.  </w:t>
      </w:r>
      <w:r w:rsidR="00AB2275">
        <w:rPr>
          <w:rFonts w:ascii="Gentium" w:hAnsi="Gentium"/>
          <w:sz w:val="28"/>
          <w:szCs w:val="28"/>
        </w:rPr>
        <w:t>And l</w:t>
      </w:r>
      <w:r>
        <w:rPr>
          <w:rFonts w:ascii="Gentium" w:hAnsi="Gentium"/>
          <w:sz w:val="28"/>
          <w:szCs w:val="28"/>
        </w:rPr>
        <w:t>ook how He prayed: “</w:t>
      </w:r>
      <w:r w:rsidRPr="003F67D4">
        <w:rPr>
          <w:rFonts w:ascii="Gentium" w:hAnsi="Gentium"/>
          <w:i/>
          <w:iCs/>
          <w:sz w:val="28"/>
          <w:szCs w:val="28"/>
        </w:rPr>
        <w:t>Father, if you are willing, remove this cup from me.  Nevertheless, not my will, but yours, be done</w:t>
      </w:r>
      <w:r w:rsidRPr="007069BD">
        <w:rPr>
          <w:rFonts w:ascii="Gentium" w:hAnsi="Gentium"/>
          <w:sz w:val="28"/>
          <w:szCs w:val="28"/>
        </w:rPr>
        <w:t>.</w:t>
      </w:r>
      <w:r>
        <w:rPr>
          <w:rFonts w:ascii="Gentium" w:hAnsi="Gentium"/>
          <w:sz w:val="28"/>
          <w:szCs w:val="28"/>
        </w:rPr>
        <w:t>”</w:t>
      </w:r>
      <w:r w:rsidR="00AB2275">
        <w:rPr>
          <w:rFonts w:ascii="Gentium" w:hAnsi="Gentium"/>
          <w:sz w:val="28"/>
          <w:szCs w:val="28"/>
        </w:rPr>
        <w:t xml:space="preserve">  </w:t>
      </w:r>
      <w:r w:rsidR="00FF33B1">
        <w:rPr>
          <w:rFonts w:ascii="Gentium" w:hAnsi="Gentium"/>
          <w:sz w:val="28"/>
          <w:szCs w:val="28"/>
        </w:rPr>
        <w:t xml:space="preserve">And </w:t>
      </w:r>
      <w:r w:rsidR="00F82E23">
        <w:rPr>
          <w:rFonts w:ascii="Gentium" w:hAnsi="Gentium"/>
          <w:sz w:val="28"/>
          <w:szCs w:val="28"/>
        </w:rPr>
        <w:t xml:space="preserve">notice that </w:t>
      </w:r>
      <w:r w:rsidR="00FF33B1">
        <w:rPr>
          <w:rFonts w:ascii="Gentium" w:hAnsi="Gentium"/>
          <w:sz w:val="28"/>
          <w:szCs w:val="28"/>
        </w:rPr>
        <w:t xml:space="preserve">these are </w:t>
      </w:r>
      <w:r w:rsidR="00AB2275">
        <w:rPr>
          <w:rFonts w:ascii="Gentium" w:hAnsi="Gentium"/>
          <w:sz w:val="28"/>
          <w:szCs w:val="28"/>
        </w:rPr>
        <w:t>similar words to the third request of the Lord’s Prayer.</w:t>
      </w:r>
    </w:p>
    <w:p w14:paraId="3CB87B5E" w14:textId="7F034602" w:rsidR="003F67D4" w:rsidRPr="007069BD" w:rsidRDefault="00DD6A44" w:rsidP="003F67D4">
      <w:pPr>
        <w:pStyle w:val="ListParagraph"/>
        <w:numPr>
          <w:ilvl w:val="2"/>
          <w:numId w:val="13"/>
        </w:numPr>
        <w:rPr>
          <w:rFonts w:ascii="Gentium" w:hAnsi="Gentium"/>
          <w:sz w:val="28"/>
          <w:szCs w:val="28"/>
          <w:lang w:val="en-US" w:bidi="he-IL"/>
        </w:rPr>
      </w:pPr>
      <w:r>
        <w:rPr>
          <w:rFonts w:ascii="Gentium" w:hAnsi="Gentium"/>
          <w:sz w:val="28"/>
          <w:szCs w:val="28"/>
          <w:lang w:val="en-US" w:bidi="he-IL"/>
        </w:rPr>
        <w:t xml:space="preserve">And with this prayer, </w:t>
      </w:r>
      <w:r w:rsidR="003F67D4">
        <w:rPr>
          <w:rFonts w:ascii="Gentium" w:hAnsi="Gentium"/>
          <w:sz w:val="28"/>
          <w:szCs w:val="28"/>
          <w:lang w:val="en-US" w:bidi="he-IL"/>
        </w:rPr>
        <w:t xml:space="preserve">Jesus was not praying , Father, </w:t>
      </w:r>
      <w:r w:rsidR="00AB2275">
        <w:rPr>
          <w:rFonts w:ascii="Gentium" w:hAnsi="Gentium"/>
          <w:sz w:val="28"/>
          <w:szCs w:val="28"/>
          <w:lang w:val="en-US" w:bidi="he-IL"/>
        </w:rPr>
        <w:t xml:space="preserve">you do whatever you </w:t>
      </w:r>
      <w:r w:rsidR="003F67D4">
        <w:rPr>
          <w:rFonts w:ascii="Gentium" w:hAnsi="Gentium"/>
          <w:sz w:val="28"/>
          <w:szCs w:val="28"/>
          <w:lang w:val="en-US" w:bidi="he-IL"/>
        </w:rPr>
        <w:t>have decreed</w:t>
      </w:r>
      <w:r w:rsidR="00AB2275">
        <w:rPr>
          <w:rFonts w:ascii="Gentium" w:hAnsi="Gentium"/>
          <w:sz w:val="28"/>
          <w:szCs w:val="28"/>
          <w:lang w:val="en-US" w:bidi="he-IL"/>
        </w:rPr>
        <w:t xml:space="preserve"> to do!</w:t>
      </w:r>
      <w:r w:rsidR="003F67D4">
        <w:rPr>
          <w:rFonts w:ascii="Gentium" w:hAnsi="Gentium"/>
          <w:sz w:val="28"/>
          <w:szCs w:val="28"/>
          <w:lang w:val="en-US" w:bidi="he-IL"/>
        </w:rPr>
        <w:t xml:space="preserve">  No.  Jesus knew that He must soon face the cross and His Father’s eternal wrath.  And it was a terrifying reality to face</w:t>
      </w:r>
      <w:r w:rsidR="00F22A10">
        <w:rPr>
          <w:rFonts w:ascii="Gentium" w:hAnsi="Gentium"/>
          <w:sz w:val="28"/>
          <w:szCs w:val="28"/>
          <w:lang w:val="en-US" w:bidi="he-IL"/>
        </w:rPr>
        <w:t xml:space="preserve">.  </w:t>
      </w:r>
      <w:r>
        <w:rPr>
          <w:rFonts w:ascii="Gentium" w:hAnsi="Gentium"/>
          <w:sz w:val="28"/>
          <w:szCs w:val="28"/>
          <w:lang w:val="en-US" w:bidi="he-IL"/>
        </w:rPr>
        <w:t xml:space="preserve">So, </w:t>
      </w:r>
      <w:r w:rsidR="003F67D4">
        <w:rPr>
          <w:rFonts w:ascii="Gentium" w:hAnsi="Gentium"/>
          <w:sz w:val="28"/>
          <w:szCs w:val="28"/>
          <w:lang w:val="en-US" w:bidi="he-IL"/>
        </w:rPr>
        <w:t xml:space="preserve">Jesus was </w:t>
      </w:r>
      <w:r w:rsidR="00EA43AA">
        <w:rPr>
          <w:rFonts w:ascii="Gentium" w:hAnsi="Gentium"/>
          <w:sz w:val="28"/>
          <w:szCs w:val="28"/>
          <w:lang w:val="en-US" w:bidi="he-IL"/>
        </w:rPr>
        <w:t xml:space="preserve">genuinely </w:t>
      </w:r>
      <w:r w:rsidR="003F67D4">
        <w:rPr>
          <w:rFonts w:ascii="Gentium" w:hAnsi="Gentium"/>
          <w:sz w:val="28"/>
          <w:szCs w:val="28"/>
          <w:lang w:val="en-US" w:bidi="he-IL"/>
        </w:rPr>
        <w:t xml:space="preserve">asking if there was another way that He could accomplish our salvation.  But if the cross </w:t>
      </w:r>
      <w:r>
        <w:rPr>
          <w:rFonts w:ascii="Gentium" w:hAnsi="Gentium"/>
          <w:sz w:val="28"/>
          <w:szCs w:val="28"/>
          <w:lang w:val="en-US" w:bidi="he-IL"/>
        </w:rPr>
        <w:t xml:space="preserve">remained what the Father commanded of Jesus, then He was </w:t>
      </w:r>
      <w:r w:rsidR="00C11DF8">
        <w:rPr>
          <w:rFonts w:ascii="Gentium" w:hAnsi="Gentium"/>
          <w:sz w:val="28"/>
          <w:szCs w:val="28"/>
          <w:lang w:val="en-US" w:bidi="he-IL"/>
        </w:rPr>
        <w:t xml:space="preserve">committing Himself to do what the Father commanded. </w:t>
      </w:r>
      <w:r w:rsidR="006A6039">
        <w:rPr>
          <w:rFonts w:ascii="Gentium" w:hAnsi="Gentium"/>
          <w:sz w:val="28"/>
          <w:szCs w:val="28"/>
          <w:lang w:val="en-US" w:bidi="he-IL"/>
        </w:rPr>
        <w:t xml:space="preserve"> </w:t>
      </w:r>
      <w:r w:rsidR="00263354">
        <w:rPr>
          <w:rFonts w:ascii="Gentium" w:hAnsi="Gentium"/>
          <w:sz w:val="28"/>
          <w:szCs w:val="28"/>
          <w:lang w:val="en-US" w:bidi="he-IL"/>
        </w:rPr>
        <w:t>So, when Jesus prayed this prayer, it was about His own obedience to the Father’s commands.</w:t>
      </w:r>
      <w:r w:rsidR="006A6039">
        <w:rPr>
          <w:rFonts w:ascii="Gentium" w:hAnsi="Gentium"/>
          <w:sz w:val="28"/>
          <w:szCs w:val="28"/>
          <w:lang w:val="en-US" w:bidi="he-IL"/>
        </w:rPr>
        <w:t xml:space="preserve"> </w:t>
      </w:r>
    </w:p>
    <w:p w14:paraId="752C7430" w14:textId="77777777" w:rsidR="007069BD" w:rsidRPr="007069BD" w:rsidRDefault="007069BD" w:rsidP="007069BD">
      <w:pPr>
        <w:pStyle w:val="ListParagraph"/>
        <w:rPr>
          <w:rFonts w:ascii="Gentium" w:hAnsi="Gentium"/>
          <w:sz w:val="28"/>
          <w:szCs w:val="28"/>
        </w:rPr>
      </w:pPr>
    </w:p>
    <w:p w14:paraId="4FFB2036" w14:textId="66B5469C" w:rsidR="007069BD" w:rsidRPr="00AC2143" w:rsidRDefault="00063411" w:rsidP="007069BD">
      <w:pPr>
        <w:pStyle w:val="ListParagraph"/>
        <w:numPr>
          <w:ilvl w:val="1"/>
          <w:numId w:val="13"/>
        </w:numPr>
        <w:rPr>
          <w:rFonts w:ascii="Gentium" w:hAnsi="Gentium"/>
          <w:sz w:val="28"/>
          <w:szCs w:val="28"/>
          <w:lang w:val="en-US" w:bidi="he-IL"/>
        </w:rPr>
      </w:pPr>
      <w:r>
        <w:rPr>
          <w:rFonts w:ascii="Gentium" w:hAnsi="Gentium"/>
          <w:sz w:val="28"/>
          <w:szCs w:val="28"/>
        </w:rPr>
        <w:t>Turn n</w:t>
      </w:r>
      <w:r w:rsidR="00801D11">
        <w:rPr>
          <w:rFonts w:ascii="Gentium" w:hAnsi="Gentium"/>
          <w:sz w:val="28"/>
          <w:szCs w:val="28"/>
        </w:rPr>
        <w:t>ext</w:t>
      </w:r>
      <w:r>
        <w:rPr>
          <w:rFonts w:ascii="Gentium" w:hAnsi="Gentium"/>
          <w:sz w:val="28"/>
          <w:szCs w:val="28"/>
        </w:rPr>
        <w:t xml:space="preserve"> to </w:t>
      </w:r>
      <w:r w:rsidR="007069BD" w:rsidRPr="00063411">
        <w:rPr>
          <w:rFonts w:ascii="Gentium" w:hAnsi="Gentium"/>
          <w:b/>
          <w:bCs/>
          <w:sz w:val="28"/>
          <w:szCs w:val="28"/>
        </w:rPr>
        <w:t>Matthew 7:21</w:t>
      </w:r>
      <w:r w:rsidR="00AC2143">
        <w:rPr>
          <w:rFonts w:ascii="Gentium" w:hAnsi="Gentium"/>
          <w:sz w:val="28"/>
          <w:szCs w:val="28"/>
        </w:rPr>
        <w:t>:</w:t>
      </w:r>
      <w:r>
        <w:rPr>
          <w:rFonts w:ascii="Gentium" w:hAnsi="Gentium"/>
          <w:sz w:val="28"/>
          <w:szCs w:val="28"/>
        </w:rPr>
        <w:t xml:space="preserve"> Here we see the </w:t>
      </w:r>
      <w:r w:rsidRPr="00AC2143">
        <w:rPr>
          <w:rFonts w:ascii="Gentium" w:hAnsi="Gentium"/>
          <w:b/>
          <w:bCs/>
          <w:sz w:val="28"/>
          <w:szCs w:val="28"/>
        </w:rPr>
        <w:t>words</w:t>
      </w:r>
      <w:r>
        <w:rPr>
          <w:rFonts w:ascii="Gentium" w:hAnsi="Gentium"/>
          <w:sz w:val="28"/>
          <w:szCs w:val="28"/>
        </w:rPr>
        <w:t xml:space="preserve"> of Jesus about </w:t>
      </w:r>
      <w:r w:rsidR="00AB2275">
        <w:rPr>
          <w:rFonts w:ascii="Gentium" w:hAnsi="Gentium"/>
          <w:sz w:val="28"/>
          <w:szCs w:val="28"/>
        </w:rPr>
        <w:t xml:space="preserve">doing the will of God.  </w:t>
      </w:r>
      <w:r w:rsidR="00AC2143">
        <w:rPr>
          <w:rFonts w:ascii="Gentium" w:hAnsi="Gentium"/>
          <w:sz w:val="28"/>
          <w:szCs w:val="28"/>
        </w:rPr>
        <w:t xml:space="preserve">And </w:t>
      </w:r>
      <w:r>
        <w:rPr>
          <w:rFonts w:ascii="Gentium" w:hAnsi="Gentium"/>
          <w:sz w:val="28"/>
          <w:szCs w:val="28"/>
        </w:rPr>
        <w:t>Matthew 7 is a powerful part of scripture</w:t>
      </w:r>
      <w:r w:rsidR="00AC2143">
        <w:rPr>
          <w:rFonts w:ascii="Gentium" w:hAnsi="Gentium"/>
          <w:sz w:val="28"/>
          <w:szCs w:val="28"/>
        </w:rPr>
        <w:t xml:space="preserve">.  Anyone who has the idea that being a Christian is just about </w:t>
      </w:r>
      <w:r w:rsidR="00AC2143" w:rsidRPr="00AB3880">
        <w:rPr>
          <w:rFonts w:ascii="Gentium" w:hAnsi="Gentium"/>
          <w:i/>
          <w:iCs/>
          <w:sz w:val="28"/>
          <w:szCs w:val="28"/>
        </w:rPr>
        <w:t>saying</w:t>
      </w:r>
      <w:r w:rsidR="00AC2143">
        <w:rPr>
          <w:rFonts w:ascii="Gentium" w:hAnsi="Gentium"/>
          <w:sz w:val="28"/>
          <w:szCs w:val="28"/>
        </w:rPr>
        <w:t xml:space="preserve"> that you believe in Jesus and nothing at all </w:t>
      </w:r>
      <w:r w:rsidR="00AB3880">
        <w:rPr>
          <w:rFonts w:ascii="Gentium" w:hAnsi="Gentium"/>
          <w:sz w:val="28"/>
          <w:szCs w:val="28"/>
        </w:rPr>
        <w:t>about</w:t>
      </w:r>
      <w:r w:rsidR="00AC2143">
        <w:rPr>
          <w:rFonts w:ascii="Gentium" w:hAnsi="Gentium"/>
          <w:sz w:val="28"/>
          <w:szCs w:val="28"/>
        </w:rPr>
        <w:t xml:space="preserve"> how you live your life has not read Matthew 7!  Verse 21 says, “</w:t>
      </w:r>
      <w:r w:rsidR="007069BD" w:rsidRPr="00AC2143">
        <w:rPr>
          <w:rFonts w:ascii="Gentium" w:hAnsi="Gentium"/>
          <w:i/>
          <w:iCs/>
          <w:sz w:val="28"/>
          <w:szCs w:val="28"/>
        </w:rPr>
        <w:t>Not everyone who says to me, 'Lord, Lord,' will enter the kingdom of heaven, but the one who does the will of my Father who is in heaven</w:t>
      </w:r>
      <w:r w:rsidR="007069BD" w:rsidRPr="007069BD">
        <w:rPr>
          <w:rFonts w:ascii="Gentium" w:hAnsi="Gentium"/>
          <w:sz w:val="28"/>
          <w:szCs w:val="28"/>
        </w:rPr>
        <w:t>.</w:t>
      </w:r>
      <w:r w:rsidR="00AC2143">
        <w:rPr>
          <w:rFonts w:ascii="Gentium" w:hAnsi="Gentium"/>
          <w:sz w:val="28"/>
          <w:szCs w:val="28"/>
        </w:rPr>
        <w:t>”</w:t>
      </w:r>
    </w:p>
    <w:p w14:paraId="0DFEA3CE" w14:textId="0B4656FF" w:rsidR="00DD506C" w:rsidRPr="00DD506C" w:rsidRDefault="00DD506C" w:rsidP="00AC2143">
      <w:pPr>
        <w:pStyle w:val="ListParagraph"/>
        <w:numPr>
          <w:ilvl w:val="2"/>
          <w:numId w:val="13"/>
        </w:numPr>
        <w:rPr>
          <w:rFonts w:ascii="Gentium" w:hAnsi="Gentium"/>
          <w:sz w:val="28"/>
          <w:szCs w:val="28"/>
          <w:lang w:val="en-US" w:bidi="he-IL"/>
        </w:rPr>
      </w:pPr>
      <w:r>
        <w:rPr>
          <w:rFonts w:ascii="Gentium" w:hAnsi="Gentium"/>
          <w:sz w:val="28"/>
          <w:szCs w:val="28"/>
        </w:rPr>
        <w:t>Now, t</w:t>
      </w:r>
      <w:r w:rsidR="00AC2143">
        <w:rPr>
          <w:rFonts w:ascii="Gentium" w:hAnsi="Gentium"/>
          <w:sz w:val="28"/>
          <w:szCs w:val="28"/>
        </w:rPr>
        <w:t xml:space="preserve">his is not teaching salvation by the things we do.  </w:t>
      </w:r>
      <w:r w:rsidRPr="00AB3880">
        <w:rPr>
          <w:rFonts w:ascii="Gentium" w:hAnsi="Gentium"/>
          <w:b/>
          <w:bCs/>
          <w:sz w:val="28"/>
          <w:szCs w:val="28"/>
        </w:rPr>
        <w:t>Romans 3:20</w:t>
      </w:r>
      <w:r>
        <w:rPr>
          <w:rFonts w:ascii="Gentium" w:hAnsi="Gentium"/>
          <w:sz w:val="28"/>
          <w:szCs w:val="28"/>
        </w:rPr>
        <w:t xml:space="preserve"> is crystal clear: “</w:t>
      </w:r>
      <w:r w:rsidRPr="00DD506C">
        <w:rPr>
          <w:rFonts w:ascii="Gentium" w:hAnsi="Gentium"/>
          <w:i/>
          <w:iCs/>
          <w:sz w:val="28"/>
          <w:szCs w:val="28"/>
        </w:rPr>
        <w:t xml:space="preserve">For by works of the law no human being will be justified in </w:t>
      </w:r>
      <w:r>
        <w:rPr>
          <w:rFonts w:ascii="Gentium" w:hAnsi="Gentium"/>
          <w:i/>
          <w:iCs/>
          <w:sz w:val="28"/>
          <w:szCs w:val="28"/>
        </w:rPr>
        <w:t>H</w:t>
      </w:r>
      <w:r w:rsidRPr="00DD506C">
        <w:rPr>
          <w:rFonts w:ascii="Gentium" w:hAnsi="Gentium"/>
          <w:i/>
          <w:iCs/>
          <w:sz w:val="28"/>
          <w:szCs w:val="28"/>
        </w:rPr>
        <w:t>is sight</w:t>
      </w:r>
      <w:r>
        <w:rPr>
          <w:rFonts w:ascii="Gentium" w:hAnsi="Gentium"/>
          <w:sz w:val="28"/>
          <w:szCs w:val="28"/>
        </w:rPr>
        <w:t xml:space="preserve">.”  </w:t>
      </w:r>
      <w:r w:rsidR="00AC2143">
        <w:rPr>
          <w:rFonts w:ascii="Gentium" w:hAnsi="Gentium"/>
          <w:sz w:val="28"/>
          <w:szCs w:val="28"/>
        </w:rPr>
        <w:t xml:space="preserve">We are saved by </w:t>
      </w:r>
      <w:r w:rsidR="00AC2143" w:rsidRPr="00DD506C">
        <w:rPr>
          <w:rFonts w:ascii="Gentium" w:hAnsi="Gentium"/>
          <w:b/>
          <w:bCs/>
          <w:sz w:val="28"/>
          <w:szCs w:val="28"/>
        </w:rPr>
        <w:t>faith alone</w:t>
      </w:r>
      <w:r w:rsidR="00AC2143">
        <w:rPr>
          <w:rFonts w:ascii="Gentium" w:hAnsi="Gentium"/>
          <w:sz w:val="28"/>
          <w:szCs w:val="28"/>
        </w:rPr>
        <w:t xml:space="preserve">.  We are saved by believing in Jesus for the forgiveness of our sins.  </w:t>
      </w:r>
    </w:p>
    <w:p w14:paraId="22B878AA" w14:textId="26ACC2C0" w:rsidR="00DD506C" w:rsidRPr="00DD506C" w:rsidRDefault="00AC2143" w:rsidP="00AC2143">
      <w:pPr>
        <w:pStyle w:val="ListParagraph"/>
        <w:numPr>
          <w:ilvl w:val="2"/>
          <w:numId w:val="13"/>
        </w:numPr>
        <w:rPr>
          <w:rFonts w:ascii="Gentium" w:hAnsi="Gentium"/>
          <w:sz w:val="28"/>
          <w:szCs w:val="28"/>
          <w:lang w:val="en-US" w:bidi="he-IL"/>
        </w:rPr>
      </w:pPr>
      <w:r>
        <w:rPr>
          <w:rFonts w:ascii="Gentium" w:hAnsi="Gentium"/>
          <w:sz w:val="28"/>
          <w:szCs w:val="28"/>
        </w:rPr>
        <w:t xml:space="preserve">Jesus’ point here is that </w:t>
      </w:r>
      <w:r w:rsidRPr="00DD506C">
        <w:rPr>
          <w:rFonts w:ascii="Gentium" w:hAnsi="Gentium"/>
          <w:sz w:val="28"/>
          <w:szCs w:val="28"/>
          <w:u w:val="single"/>
        </w:rPr>
        <w:t xml:space="preserve">while we are saved by faith </w:t>
      </w:r>
      <w:r w:rsidRPr="000872B9">
        <w:rPr>
          <w:rFonts w:ascii="Gentium" w:hAnsi="Gentium"/>
          <w:i/>
          <w:iCs/>
          <w:sz w:val="28"/>
          <w:szCs w:val="28"/>
          <w:u w:val="single"/>
        </w:rPr>
        <w:t>alone</w:t>
      </w:r>
      <w:r w:rsidRPr="00DD506C">
        <w:rPr>
          <w:rFonts w:ascii="Gentium" w:hAnsi="Gentium"/>
          <w:sz w:val="28"/>
          <w:szCs w:val="28"/>
          <w:u w:val="single"/>
        </w:rPr>
        <w:t xml:space="preserve">, saving faith is never </w:t>
      </w:r>
      <w:r w:rsidRPr="000872B9">
        <w:rPr>
          <w:rFonts w:ascii="Gentium" w:hAnsi="Gentium"/>
          <w:i/>
          <w:iCs/>
          <w:sz w:val="28"/>
          <w:szCs w:val="28"/>
          <w:u w:val="single"/>
        </w:rPr>
        <w:t>lonely</w:t>
      </w:r>
      <w:r>
        <w:rPr>
          <w:rFonts w:ascii="Gentium" w:hAnsi="Gentium"/>
          <w:sz w:val="28"/>
          <w:szCs w:val="28"/>
        </w:rPr>
        <w:t xml:space="preserve">!  </w:t>
      </w:r>
      <w:r w:rsidR="00DD506C">
        <w:rPr>
          <w:rFonts w:ascii="Gentium" w:hAnsi="Gentium"/>
          <w:sz w:val="28"/>
          <w:szCs w:val="28"/>
        </w:rPr>
        <w:t xml:space="preserve">True faith </w:t>
      </w:r>
      <w:r>
        <w:rPr>
          <w:rFonts w:ascii="Gentium" w:hAnsi="Gentium"/>
          <w:sz w:val="28"/>
          <w:szCs w:val="28"/>
        </w:rPr>
        <w:t xml:space="preserve">will be accompanied by obedience to God’s commands.  You cannot </w:t>
      </w:r>
      <w:r w:rsidR="00DC1F74">
        <w:rPr>
          <w:rFonts w:ascii="Gentium" w:hAnsi="Gentium"/>
          <w:sz w:val="28"/>
          <w:szCs w:val="28"/>
        </w:rPr>
        <w:t xml:space="preserve">profess to </w:t>
      </w:r>
      <w:r>
        <w:rPr>
          <w:rFonts w:ascii="Gentium" w:hAnsi="Gentium"/>
          <w:sz w:val="28"/>
          <w:szCs w:val="28"/>
        </w:rPr>
        <w:t xml:space="preserve">love Jesus Christ </w:t>
      </w:r>
      <w:r w:rsidR="00DC1F74">
        <w:rPr>
          <w:rFonts w:ascii="Gentium" w:hAnsi="Gentium"/>
          <w:sz w:val="28"/>
          <w:szCs w:val="28"/>
        </w:rPr>
        <w:t xml:space="preserve">but </w:t>
      </w:r>
      <w:r>
        <w:rPr>
          <w:rFonts w:ascii="Gentium" w:hAnsi="Gentium"/>
          <w:sz w:val="28"/>
          <w:szCs w:val="28"/>
        </w:rPr>
        <w:t>have no interest in the church</w:t>
      </w:r>
      <w:r w:rsidR="00DC1F74">
        <w:rPr>
          <w:rFonts w:ascii="Gentium" w:hAnsi="Gentium"/>
          <w:sz w:val="28"/>
          <w:szCs w:val="28"/>
        </w:rPr>
        <w:t>,</w:t>
      </w:r>
      <w:r>
        <w:rPr>
          <w:rFonts w:ascii="Gentium" w:hAnsi="Gentium"/>
          <w:sz w:val="28"/>
          <w:szCs w:val="28"/>
        </w:rPr>
        <w:t xml:space="preserve"> or fail to love your brothers and sisters</w:t>
      </w:r>
      <w:r w:rsidR="00DC1F74">
        <w:rPr>
          <w:rFonts w:ascii="Gentium" w:hAnsi="Gentium"/>
          <w:sz w:val="28"/>
          <w:szCs w:val="28"/>
        </w:rPr>
        <w:t>,</w:t>
      </w:r>
      <w:r>
        <w:rPr>
          <w:rFonts w:ascii="Gentium" w:hAnsi="Gentium"/>
          <w:sz w:val="28"/>
          <w:szCs w:val="28"/>
        </w:rPr>
        <w:t xml:space="preserve"> or live in ongoing and unrepentant sexual immor</w:t>
      </w:r>
      <w:r w:rsidR="00DC1F74">
        <w:rPr>
          <w:rFonts w:ascii="Gentium" w:hAnsi="Gentium"/>
          <w:sz w:val="28"/>
          <w:szCs w:val="28"/>
        </w:rPr>
        <w:t>al</w:t>
      </w:r>
      <w:r>
        <w:rPr>
          <w:rFonts w:ascii="Gentium" w:hAnsi="Gentium"/>
          <w:sz w:val="28"/>
          <w:szCs w:val="28"/>
        </w:rPr>
        <w:t>ity</w:t>
      </w:r>
      <w:r w:rsidR="000872B9">
        <w:rPr>
          <w:rFonts w:ascii="Gentium" w:hAnsi="Gentium"/>
          <w:sz w:val="28"/>
          <w:szCs w:val="28"/>
        </w:rPr>
        <w:t>, etc.</w:t>
      </w:r>
      <w:r>
        <w:rPr>
          <w:rFonts w:ascii="Gentium" w:hAnsi="Gentium"/>
          <w:sz w:val="28"/>
          <w:szCs w:val="28"/>
        </w:rPr>
        <w:t xml:space="preserve"> </w:t>
      </w:r>
      <w:r w:rsidR="00212B8C">
        <w:rPr>
          <w:rFonts w:ascii="Gentium" w:hAnsi="Gentium"/>
          <w:sz w:val="28"/>
          <w:szCs w:val="28"/>
        </w:rPr>
        <w:t xml:space="preserve"> </w:t>
      </w:r>
    </w:p>
    <w:p w14:paraId="1DD2D4FE" w14:textId="77777777" w:rsidR="000872B9" w:rsidRPr="000872B9" w:rsidRDefault="00212B8C" w:rsidP="00AC2143">
      <w:pPr>
        <w:pStyle w:val="ListParagraph"/>
        <w:numPr>
          <w:ilvl w:val="2"/>
          <w:numId w:val="13"/>
        </w:numPr>
        <w:rPr>
          <w:rFonts w:ascii="Gentium" w:hAnsi="Gentium"/>
          <w:sz w:val="28"/>
          <w:szCs w:val="28"/>
          <w:lang w:val="en-US" w:bidi="he-IL"/>
        </w:rPr>
      </w:pPr>
      <w:r>
        <w:rPr>
          <w:rFonts w:ascii="Gentium" w:hAnsi="Gentium"/>
          <w:sz w:val="28"/>
          <w:szCs w:val="28"/>
        </w:rPr>
        <w:t xml:space="preserve">As </w:t>
      </w:r>
      <w:r w:rsidRPr="000872B9">
        <w:rPr>
          <w:rFonts w:ascii="Gentium" w:hAnsi="Gentium"/>
          <w:b/>
          <w:bCs/>
          <w:sz w:val="28"/>
          <w:szCs w:val="28"/>
        </w:rPr>
        <w:t>verses 15-20</w:t>
      </w:r>
      <w:r>
        <w:rPr>
          <w:rFonts w:ascii="Gentium" w:hAnsi="Gentium"/>
          <w:sz w:val="28"/>
          <w:szCs w:val="28"/>
        </w:rPr>
        <w:t xml:space="preserve"> put it, a good tree will produce good fruit!</w:t>
      </w:r>
      <w:r w:rsidR="00AC2143">
        <w:rPr>
          <w:rFonts w:ascii="Gentium" w:hAnsi="Gentium"/>
          <w:sz w:val="28"/>
          <w:szCs w:val="28"/>
        </w:rPr>
        <w:t xml:space="preserve"> </w:t>
      </w:r>
      <w:r w:rsidR="00B26BF4">
        <w:rPr>
          <w:rFonts w:ascii="Gentium" w:hAnsi="Gentium"/>
          <w:sz w:val="28"/>
          <w:szCs w:val="28"/>
        </w:rPr>
        <w:t xml:space="preserve"> </w:t>
      </w:r>
    </w:p>
    <w:p w14:paraId="2A651A8F" w14:textId="77777777" w:rsidR="00EA36D1" w:rsidRPr="00EA36D1" w:rsidRDefault="00B26BF4" w:rsidP="00AC2143">
      <w:pPr>
        <w:pStyle w:val="ListParagraph"/>
        <w:numPr>
          <w:ilvl w:val="2"/>
          <w:numId w:val="13"/>
        </w:numPr>
        <w:rPr>
          <w:rFonts w:ascii="Gentium" w:hAnsi="Gentium"/>
          <w:sz w:val="28"/>
          <w:szCs w:val="28"/>
          <w:lang w:val="en-US" w:bidi="he-IL"/>
        </w:rPr>
      </w:pPr>
      <w:r>
        <w:rPr>
          <w:rFonts w:ascii="Gentium" w:hAnsi="Gentium"/>
          <w:sz w:val="28"/>
          <w:szCs w:val="28"/>
        </w:rPr>
        <w:t xml:space="preserve">So, we </w:t>
      </w:r>
      <w:r w:rsidR="00EA36D1">
        <w:rPr>
          <w:rFonts w:ascii="Gentium" w:hAnsi="Gentium"/>
          <w:sz w:val="28"/>
          <w:szCs w:val="28"/>
        </w:rPr>
        <w:t xml:space="preserve">see again how important it is that we </w:t>
      </w:r>
      <w:r>
        <w:rPr>
          <w:rFonts w:ascii="Gentium" w:hAnsi="Gentium"/>
          <w:sz w:val="28"/>
          <w:szCs w:val="28"/>
        </w:rPr>
        <w:t>obey God’s will of command – His laws.</w:t>
      </w:r>
      <w:r w:rsidR="000872B9">
        <w:rPr>
          <w:rFonts w:ascii="Gentium" w:hAnsi="Gentium"/>
          <w:sz w:val="28"/>
          <w:szCs w:val="28"/>
        </w:rPr>
        <w:t xml:space="preserve">  </w:t>
      </w:r>
    </w:p>
    <w:p w14:paraId="700F9221" w14:textId="77777777" w:rsidR="007069BD" w:rsidRPr="007069BD" w:rsidRDefault="007069BD" w:rsidP="007069BD">
      <w:pPr>
        <w:pStyle w:val="ListParagraph"/>
        <w:rPr>
          <w:rFonts w:ascii="Gentium" w:hAnsi="Gentium"/>
          <w:sz w:val="28"/>
          <w:szCs w:val="28"/>
        </w:rPr>
      </w:pPr>
    </w:p>
    <w:p w14:paraId="2CDE47F1" w14:textId="3FD85FFA" w:rsidR="00600FA6" w:rsidRPr="00212B8C" w:rsidRDefault="00212B8C" w:rsidP="007069BD">
      <w:pPr>
        <w:pStyle w:val="ListParagraph"/>
        <w:numPr>
          <w:ilvl w:val="1"/>
          <w:numId w:val="13"/>
        </w:numPr>
        <w:rPr>
          <w:rFonts w:ascii="Gentium" w:hAnsi="Gentium"/>
          <w:sz w:val="28"/>
          <w:szCs w:val="28"/>
          <w:lang w:val="en-US" w:bidi="he-IL"/>
        </w:rPr>
      </w:pPr>
      <w:r>
        <w:rPr>
          <w:rFonts w:ascii="Gentium" w:hAnsi="Gentium"/>
          <w:sz w:val="28"/>
          <w:szCs w:val="28"/>
        </w:rPr>
        <w:t>And we see this in more detail in the last of our N</w:t>
      </w:r>
      <w:r w:rsidR="00B26BF4">
        <w:rPr>
          <w:rFonts w:ascii="Gentium" w:hAnsi="Gentium"/>
          <w:sz w:val="28"/>
          <w:szCs w:val="28"/>
        </w:rPr>
        <w:t xml:space="preserve">ew Testament </w:t>
      </w:r>
      <w:r>
        <w:rPr>
          <w:rFonts w:ascii="Gentium" w:hAnsi="Gentium"/>
          <w:sz w:val="28"/>
          <w:szCs w:val="28"/>
        </w:rPr>
        <w:t xml:space="preserve">passages – </w:t>
      </w:r>
      <w:r w:rsidR="007069BD" w:rsidRPr="00212B8C">
        <w:rPr>
          <w:rFonts w:ascii="Gentium" w:hAnsi="Gentium"/>
          <w:b/>
          <w:bCs/>
          <w:sz w:val="28"/>
          <w:szCs w:val="28"/>
        </w:rPr>
        <w:t>Titus 2:11-14</w:t>
      </w:r>
      <w:r>
        <w:rPr>
          <w:rFonts w:ascii="Gentium" w:hAnsi="Gentium"/>
          <w:sz w:val="28"/>
          <w:szCs w:val="28"/>
        </w:rPr>
        <w:t xml:space="preserve">: And this passage really is </w:t>
      </w:r>
      <w:r w:rsidR="00B26BF4">
        <w:rPr>
          <w:rFonts w:ascii="Gentium" w:hAnsi="Gentium"/>
          <w:sz w:val="28"/>
          <w:szCs w:val="28"/>
        </w:rPr>
        <w:t>a</w:t>
      </w:r>
      <w:r>
        <w:rPr>
          <w:rFonts w:ascii="Gentium" w:hAnsi="Gentium"/>
          <w:sz w:val="28"/>
          <w:szCs w:val="28"/>
        </w:rPr>
        <w:t xml:space="preserve"> parallel passage to Deuteronomy 29.  </w:t>
      </w:r>
      <w:r w:rsidR="00B26BF4">
        <w:rPr>
          <w:rFonts w:ascii="Gentium" w:hAnsi="Gentium"/>
          <w:sz w:val="28"/>
          <w:szCs w:val="28"/>
        </w:rPr>
        <w:t>W</w:t>
      </w:r>
      <w:r>
        <w:rPr>
          <w:rFonts w:ascii="Gentium" w:hAnsi="Gentium"/>
          <w:sz w:val="28"/>
          <w:szCs w:val="28"/>
        </w:rPr>
        <w:t>e read, “</w:t>
      </w:r>
      <w:r w:rsidR="007069BD" w:rsidRPr="00212B8C">
        <w:rPr>
          <w:rFonts w:ascii="Gentium" w:hAnsi="Gentium"/>
          <w:i/>
          <w:iCs/>
          <w:sz w:val="28"/>
          <w:szCs w:val="28"/>
        </w:rPr>
        <w:t xml:space="preserve">For </w:t>
      </w:r>
      <w:bookmarkStart w:id="1" w:name="_Hlk81490474"/>
      <w:r w:rsidR="007069BD" w:rsidRPr="00212B8C">
        <w:rPr>
          <w:rFonts w:ascii="Gentium" w:hAnsi="Gentium"/>
          <w:i/>
          <w:iCs/>
          <w:sz w:val="28"/>
          <w:szCs w:val="28"/>
        </w:rPr>
        <w:t xml:space="preserve">the grace of God has appeared, bringing salvation for all people, </w:t>
      </w:r>
      <w:bookmarkEnd w:id="1"/>
      <w:r w:rsidR="007069BD" w:rsidRPr="00212B8C">
        <w:rPr>
          <w:rFonts w:ascii="Gentium" w:hAnsi="Gentium"/>
          <w:i/>
          <w:iCs/>
          <w:sz w:val="28"/>
          <w:szCs w:val="28"/>
        </w:rPr>
        <w:t xml:space="preserve">training us to renounce ungodliness and worldly passions, and to live self-controlled, upright, and godly lives in the present age, </w:t>
      </w:r>
      <w:r w:rsidR="007069BD" w:rsidRPr="00212B8C">
        <w:rPr>
          <w:rFonts w:ascii="Gentium" w:hAnsi="Gentium"/>
          <w:i/>
          <w:iCs/>
          <w:sz w:val="28"/>
          <w:szCs w:val="28"/>
        </w:rPr>
        <w:lastRenderedPageBreak/>
        <w:t>waiting for our blessed hope, the appearing of the glory of our great God and Savio</w:t>
      </w:r>
      <w:r w:rsidRPr="00212B8C">
        <w:rPr>
          <w:rFonts w:ascii="Gentium" w:hAnsi="Gentium"/>
          <w:i/>
          <w:iCs/>
          <w:sz w:val="28"/>
          <w:szCs w:val="28"/>
        </w:rPr>
        <w:t>u</w:t>
      </w:r>
      <w:r w:rsidR="007069BD" w:rsidRPr="00212B8C">
        <w:rPr>
          <w:rFonts w:ascii="Gentium" w:hAnsi="Gentium"/>
          <w:i/>
          <w:iCs/>
          <w:sz w:val="28"/>
          <w:szCs w:val="28"/>
        </w:rPr>
        <w:t xml:space="preserve">r Jesus Christ, who gave </w:t>
      </w:r>
      <w:r>
        <w:rPr>
          <w:rFonts w:ascii="Gentium" w:hAnsi="Gentium"/>
          <w:i/>
          <w:iCs/>
          <w:sz w:val="28"/>
          <w:szCs w:val="28"/>
        </w:rPr>
        <w:t>H</w:t>
      </w:r>
      <w:r w:rsidR="007069BD" w:rsidRPr="00212B8C">
        <w:rPr>
          <w:rFonts w:ascii="Gentium" w:hAnsi="Gentium"/>
          <w:i/>
          <w:iCs/>
          <w:sz w:val="28"/>
          <w:szCs w:val="28"/>
        </w:rPr>
        <w:t>imself for us to redeem us from all lawlessness and to purify for himself a people for his own possession who are zealous for good works</w:t>
      </w:r>
      <w:r w:rsidR="007069BD" w:rsidRPr="007069BD">
        <w:rPr>
          <w:rFonts w:ascii="Gentium" w:hAnsi="Gentium"/>
          <w:sz w:val="28"/>
          <w:szCs w:val="28"/>
        </w:rPr>
        <w:t>.</w:t>
      </w:r>
      <w:r>
        <w:rPr>
          <w:rFonts w:ascii="Gentium" w:hAnsi="Gentium"/>
          <w:sz w:val="28"/>
          <w:szCs w:val="28"/>
        </w:rPr>
        <w:t>”</w:t>
      </w:r>
    </w:p>
    <w:p w14:paraId="3F7E6B5F" w14:textId="5229E3ED" w:rsidR="00212B8C" w:rsidRPr="005301AC" w:rsidRDefault="00212B8C" w:rsidP="00212B8C">
      <w:pPr>
        <w:pStyle w:val="ListParagraph"/>
        <w:numPr>
          <w:ilvl w:val="2"/>
          <w:numId w:val="13"/>
        </w:numPr>
        <w:rPr>
          <w:rFonts w:ascii="Gentium" w:hAnsi="Gentium"/>
          <w:sz w:val="28"/>
          <w:szCs w:val="28"/>
          <w:lang w:val="en-US" w:bidi="he-IL"/>
        </w:rPr>
      </w:pPr>
      <w:r w:rsidRPr="00212B8C">
        <w:rPr>
          <w:rFonts w:ascii="Gentium" w:hAnsi="Gentium"/>
          <w:sz w:val="28"/>
          <w:szCs w:val="28"/>
        </w:rPr>
        <w:t xml:space="preserve">Now, you could read this passage and immediately wonder: </w:t>
      </w:r>
      <w:r w:rsidRPr="00212B8C">
        <w:rPr>
          <w:rFonts w:ascii="Gentium" w:hAnsi="Gentium"/>
          <w:i/>
          <w:iCs/>
          <w:sz w:val="28"/>
          <w:szCs w:val="28"/>
        </w:rPr>
        <w:t>When</w:t>
      </w:r>
      <w:r w:rsidRPr="00212B8C">
        <w:rPr>
          <w:rFonts w:ascii="Gentium" w:hAnsi="Gentium"/>
          <w:sz w:val="28"/>
          <w:szCs w:val="28"/>
        </w:rPr>
        <w:t xml:space="preserve"> will Jesus come again?  </w:t>
      </w:r>
      <w:r w:rsidRPr="00212B8C">
        <w:rPr>
          <w:rFonts w:ascii="Gentium" w:hAnsi="Gentium"/>
          <w:i/>
          <w:iCs/>
          <w:sz w:val="28"/>
          <w:szCs w:val="28"/>
        </w:rPr>
        <w:t>When</w:t>
      </w:r>
      <w:r w:rsidRPr="00212B8C">
        <w:rPr>
          <w:rFonts w:ascii="Gentium" w:hAnsi="Gentium"/>
          <w:sz w:val="28"/>
          <w:szCs w:val="28"/>
        </w:rPr>
        <w:t xml:space="preserve"> will the appearing of His glory be?  </w:t>
      </w:r>
      <w:r w:rsidR="00536C20">
        <w:rPr>
          <w:rFonts w:ascii="Gentium" w:hAnsi="Gentium"/>
          <w:sz w:val="28"/>
          <w:szCs w:val="28"/>
        </w:rPr>
        <w:t xml:space="preserve">And </w:t>
      </w:r>
      <w:r w:rsidRPr="00212B8C">
        <w:rPr>
          <w:rFonts w:ascii="Gentium" w:hAnsi="Gentium"/>
          <w:i/>
          <w:iCs/>
          <w:sz w:val="28"/>
          <w:szCs w:val="28"/>
        </w:rPr>
        <w:t>How</w:t>
      </w:r>
      <w:r w:rsidRPr="00212B8C">
        <w:rPr>
          <w:rFonts w:ascii="Gentium" w:hAnsi="Gentium"/>
          <w:sz w:val="28"/>
          <w:szCs w:val="28"/>
        </w:rPr>
        <w:t xml:space="preserve"> will it happen?  But </w:t>
      </w:r>
      <w:r w:rsidR="00536C20">
        <w:rPr>
          <w:rFonts w:ascii="Gentium" w:hAnsi="Gentium"/>
          <w:sz w:val="28"/>
          <w:szCs w:val="28"/>
        </w:rPr>
        <w:t xml:space="preserve">that response would be just like the Israelites wanting to know the whys? and </w:t>
      </w:r>
      <w:proofErr w:type="spellStart"/>
      <w:r w:rsidR="00536C20">
        <w:rPr>
          <w:rFonts w:ascii="Gentium" w:hAnsi="Gentium"/>
          <w:sz w:val="28"/>
          <w:szCs w:val="28"/>
        </w:rPr>
        <w:t>whens</w:t>
      </w:r>
      <w:proofErr w:type="spellEnd"/>
      <w:r w:rsidR="00536C20">
        <w:rPr>
          <w:rFonts w:ascii="Gentium" w:hAnsi="Gentium"/>
          <w:sz w:val="28"/>
          <w:szCs w:val="28"/>
        </w:rPr>
        <w:t xml:space="preserve">? of the exile.  And what was God’s response?  </w:t>
      </w:r>
      <w:r w:rsidRPr="00212B8C">
        <w:rPr>
          <w:rFonts w:ascii="Gentium" w:hAnsi="Gentium"/>
          <w:sz w:val="28"/>
          <w:szCs w:val="28"/>
        </w:rPr>
        <w:t>“</w:t>
      </w:r>
      <w:r w:rsidRPr="00212B8C">
        <w:rPr>
          <w:rFonts w:ascii="Gentium" w:hAnsi="Gentium"/>
          <w:i/>
          <w:iCs/>
          <w:sz w:val="28"/>
          <w:szCs w:val="28"/>
          <w:lang w:val="en-US" w:bidi="he-IL"/>
        </w:rPr>
        <w:t>The secret things belong to the LORD our God but the things that are revealed belong to us and to our children forever, that we may do all the words of this law</w:t>
      </w:r>
      <w:r w:rsidRPr="00212B8C">
        <w:rPr>
          <w:rFonts w:ascii="Gentium" w:hAnsi="Gentium"/>
          <w:sz w:val="28"/>
          <w:szCs w:val="28"/>
          <w:lang w:val="en-US" w:bidi="he-IL"/>
        </w:rPr>
        <w:t xml:space="preserve">.”  </w:t>
      </w:r>
      <w:r w:rsidR="00536C20">
        <w:rPr>
          <w:rFonts w:ascii="Gentium" w:hAnsi="Gentium"/>
          <w:sz w:val="28"/>
          <w:szCs w:val="28"/>
          <w:lang w:val="en-US" w:bidi="he-IL"/>
        </w:rPr>
        <w:t xml:space="preserve">So, </w:t>
      </w:r>
      <w:r w:rsidR="00A229CE">
        <w:rPr>
          <w:rFonts w:ascii="Gentium" w:hAnsi="Gentium"/>
          <w:sz w:val="28"/>
          <w:szCs w:val="28"/>
          <w:lang w:val="en-US" w:bidi="he-IL"/>
        </w:rPr>
        <w:t>if we have experienced the “</w:t>
      </w:r>
      <w:r w:rsidR="00A229CE" w:rsidRPr="00A229CE">
        <w:rPr>
          <w:rFonts w:ascii="Gentium" w:hAnsi="Gentium"/>
          <w:i/>
          <w:iCs/>
          <w:sz w:val="28"/>
          <w:szCs w:val="28"/>
          <w:lang w:val="en-US" w:bidi="he-IL"/>
        </w:rPr>
        <w:t>grace of God</w:t>
      </w:r>
      <w:r w:rsidR="00A229CE">
        <w:rPr>
          <w:rFonts w:ascii="Gentium" w:hAnsi="Gentium"/>
          <w:sz w:val="28"/>
          <w:szCs w:val="28"/>
          <w:lang w:val="en-US" w:bidi="he-IL"/>
        </w:rPr>
        <w:t xml:space="preserve">,” spoken about in verse 11, salvation by grace alone, which trusts in Christ alone, which we receive by faith alone, </w:t>
      </w:r>
      <w:r w:rsidR="00305F7D">
        <w:rPr>
          <w:rFonts w:ascii="Gentium" w:hAnsi="Gentium"/>
          <w:sz w:val="28"/>
          <w:szCs w:val="28"/>
          <w:lang w:val="en-US" w:bidi="he-IL"/>
        </w:rPr>
        <w:t xml:space="preserve">and we understand and are thankful that </w:t>
      </w:r>
      <w:r w:rsidR="00305F7D">
        <w:rPr>
          <w:rFonts w:ascii="Gentium" w:hAnsi="Gentium"/>
          <w:sz w:val="28"/>
          <w:szCs w:val="28"/>
        </w:rPr>
        <w:t>“</w:t>
      </w:r>
      <w:r w:rsidR="00305F7D" w:rsidRPr="00212B8C">
        <w:rPr>
          <w:rFonts w:ascii="Gentium" w:hAnsi="Gentium"/>
          <w:i/>
          <w:iCs/>
          <w:sz w:val="28"/>
          <w:szCs w:val="28"/>
        </w:rPr>
        <w:t>Jesus Christ</w:t>
      </w:r>
      <w:r w:rsidR="00305F7D">
        <w:rPr>
          <w:rFonts w:ascii="Gentium" w:hAnsi="Gentium"/>
          <w:i/>
          <w:iCs/>
          <w:sz w:val="28"/>
          <w:szCs w:val="28"/>
        </w:rPr>
        <w:t xml:space="preserve"> … </w:t>
      </w:r>
      <w:r w:rsidR="00305F7D" w:rsidRPr="00212B8C">
        <w:rPr>
          <w:rFonts w:ascii="Gentium" w:hAnsi="Gentium"/>
          <w:i/>
          <w:iCs/>
          <w:sz w:val="28"/>
          <w:szCs w:val="28"/>
        </w:rPr>
        <w:t xml:space="preserve">gave </w:t>
      </w:r>
      <w:r w:rsidR="00305F7D">
        <w:rPr>
          <w:rFonts w:ascii="Gentium" w:hAnsi="Gentium"/>
          <w:i/>
          <w:iCs/>
          <w:sz w:val="28"/>
          <w:szCs w:val="28"/>
        </w:rPr>
        <w:t>H</w:t>
      </w:r>
      <w:r w:rsidR="00305F7D" w:rsidRPr="00212B8C">
        <w:rPr>
          <w:rFonts w:ascii="Gentium" w:hAnsi="Gentium"/>
          <w:i/>
          <w:iCs/>
          <w:sz w:val="28"/>
          <w:szCs w:val="28"/>
        </w:rPr>
        <w:t xml:space="preserve">imself for us to redeem us from all lawlessness and to purify for himself a people for </w:t>
      </w:r>
      <w:r w:rsidR="00305F7D">
        <w:rPr>
          <w:rFonts w:ascii="Gentium" w:hAnsi="Gentium"/>
          <w:i/>
          <w:iCs/>
          <w:sz w:val="28"/>
          <w:szCs w:val="28"/>
        </w:rPr>
        <w:t>H</w:t>
      </w:r>
      <w:r w:rsidR="00305F7D" w:rsidRPr="00212B8C">
        <w:rPr>
          <w:rFonts w:ascii="Gentium" w:hAnsi="Gentium"/>
          <w:i/>
          <w:iCs/>
          <w:sz w:val="28"/>
          <w:szCs w:val="28"/>
        </w:rPr>
        <w:t>is own possession who are zealous for good works</w:t>
      </w:r>
      <w:r w:rsidR="00305F7D">
        <w:rPr>
          <w:rFonts w:ascii="Gentium" w:hAnsi="Gentium"/>
          <w:sz w:val="28"/>
          <w:szCs w:val="28"/>
        </w:rPr>
        <w:t xml:space="preserve">,” </w:t>
      </w:r>
      <w:r w:rsidR="00A229CE">
        <w:rPr>
          <w:rFonts w:ascii="Gentium" w:hAnsi="Gentium"/>
          <w:sz w:val="28"/>
          <w:szCs w:val="28"/>
          <w:lang w:val="en-US" w:bidi="he-IL"/>
        </w:rPr>
        <w:t xml:space="preserve">then </w:t>
      </w:r>
      <w:r w:rsidR="005301AC">
        <w:rPr>
          <w:rFonts w:ascii="Gentium" w:hAnsi="Gentium"/>
          <w:sz w:val="28"/>
          <w:szCs w:val="28"/>
          <w:lang w:val="en-US" w:bidi="he-IL"/>
        </w:rPr>
        <w:t xml:space="preserve">our </w:t>
      </w:r>
      <w:r w:rsidRPr="00212B8C">
        <w:rPr>
          <w:rFonts w:ascii="Gentium" w:hAnsi="Gentium"/>
          <w:sz w:val="28"/>
          <w:szCs w:val="28"/>
        </w:rPr>
        <w:t>focus should be on His will of command: “</w:t>
      </w:r>
      <w:r w:rsidRPr="00212B8C">
        <w:rPr>
          <w:rFonts w:ascii="Gentium" w:hAnsi="Gentium"/>
          <w:i/>
          <w:iCs/>
          <w:sz w:val="28"/>
          <w:szCs w:val="28"/>
        </w:rPr>
        <w:t>training us to renounce ungodliness and worldly passions, and to live self-controlled, upright, and godly lives in the present age</w:t>
      </w:r>
      <w:r>
        <w:rPr>
          <w:rFonts w:ascii="Gentium" w:hAnsi="Gentium"/>
          <w:sz w:val="28"/>
          <w:szCs w:val="28"/>
        </w:rPr>
        <w:t>.”</w:t>
      </w:r>
    </w:p>
    <w:p w14:paraId="706EE84C" w14:textId="77777777" w:rsidR="006369B0" w:rsidRDefault="006369B0" w:rsidP="00212B8C">
      <w:pPr>
        <w:pStyle w:val="ListParagraph"/>
        <w:numPr>
          <w:ilvl w:val="2"/>
          <w:numId w:val="13"/>
        </w:numPr>
        <w:rPr>
          <w:rFonts w:ascii="Gentium" w:hAnsi="Gentium"/>
          <w:sz w:val="28"/>
          <w:szCs w:val="28"/>
          <w:lang w:val="en-US" w:bidi="he-IL"/>
        </w:rPr>
      </w:pPr>
      <w:r>
        <w:rPr>
          <w:rFonts w:ascii="Gentium" w:hAnsi="Gentium"/>
          <w:sz w:val="28"/>
          <w:szCs w:val="28"/>
          <w:lang w:val="en-US" w:bidi="he-IL"/>
        </w:rPr>
        <w:t>If this is what Jesus died to make us, then this is what we will want to do!  So, when you pray, “</w:t>
      </w:r>
      <w:r w:rsidRPr="006369B0">
        <w:rPr>
          <w:rFonts w:ascii="Gentium" w:hAnsi="Gentium"/>
          <w:i/>
          <w:iCs/>
          <w:sz w:val="28"/>
          <w:szCs w:val="28"/>
          <w:lang w:val="en-US" w:bidi="he-IL"/>
        </w:rPr>
        <w:t>Your will be done, on earth as it is in heaven</w:t>
      </w:r>
      <w:r>
        <w:rPr>
          <w:rFonts w:ascii="Gentium" w:hAnsi="Gentium"/>
          <w:sz w:val="28"/>
          <w:szCs w:val="28"/>
          <w:lang w:val="en-US" w:bidi="he-IL"/>
        </w:rPr>
        <w:t xml:space="preserve">,” you are committing yourself to obeying all of God’s commands; you are saying, </w:t>
      </w:r>
    </w:p>
    <w:p w14:paraId="54D81C49" w14:textId="7EEAA3C1" w:rsidR="006369B0" w:rsidRPr="006369B0" w:rsidRDefault="006369B0" w:rsidP="006369B0">
      <w:pPr>
        <w:pStyle w:val="ListParagraph"/>
        <w:numPr>
          <w:ilvl w:val="3"/>
          <w:numId w:val="13"/>
        </w:numPr>
        <w:rPr>
          <w:rFonts w:ascii="Gentium" w:hAnsi="Gentium"/>
          <w:sz w:val="28"/>
          <w:szCs w:val="28"/>
          <w:lang w:val="en-US" w:bidi="he-IL"/>
        </w:rPr>
      </w:pPr>
      <w:r>
        <w:rPr>
          <w:rFonts w:ascii="Gentium" w:hAnsi="Gentium"/>
          <w:sz w:val="28"/>
          <w:szCs w:val="28"/>
          <w:lang w:val="en-US" w:bidi="he-IL"/>
        </w:rPr>
        <w:t>Lord, I don’t want my life to be characterized by “</w:t>
      </w:r>
      <w:r w:rsidRPr="006369B0">
        <w:rPr>
          <w:rFonts w:ascii="Gentium" w:hAnsi="Gentium"/>
          <w:i/>
          <w:iCs/>
          <w:sz w:val="28"/>
          <w:szCs w:val="28"/>
          <w:lang w:val="en-US" w:bidi="he-IL"/>
        </w:rPr>
        <w:t>ungodliness</w:t>
      </w:r>
      <w:r>
        <w:rPr>
          <w:rFonts w:ascii="Gentium" w:hAnsi="Gentium"/>
          <w:sz w:val="28"/>
          <w:szCs w:val="28"/>
          <w:lang w:val="en-US" w:bidi="he-IL"/>
        </w:rPr>
        <w:t xml:space="preserve">.”  </w:t>
      </w:r>
      <w:r w:rsidRPr="006369B0">
        <w:rPr>
          <w:rFonts w:ascii="Gentium" w:hAnsi="Gentium"/>
          <w:sz w:val="28"/>
          <w:szCs w:val="28"/>
          <w:lang w:val="en-US" w:bidi="he-IL"/>
        </w:rPr>
        <w:t>This is a general term for everything that is opposite to God’s commands.</w:t>
      </w:r>
      <w:r>
        <w:rPr>
          <w:rFonts w:ascii="Gentium" w:hAnsi="Gentium"/>
          <w:sz w:val="28"/>
          <w:szCs w:val="28"/>
          <w:lang w:val="en-US" w:bidi="he-IL"/>
        </w:rPr>
        <w:t xml:space="preserve">  </w:t>
      </w:r>
      <w:r w:rsidRPr="006369B0">
        <w:rPr>
          <w:rFonts w:ascii="Gentium" w:hAnsi="Gentium"/>
          <w:sz w:val="28"/>
          <w:szCs w:val="28"/>
          <w:lang w:val="en-US" w:bidi="he-IL"/>
        </w:rPr>
        <w:t xml:space="preserve">Instead, </w:t>
      </w:r>
      <w:r w:rsidRPr="006369B0">
        <w:rPr>
          <w:rFonts w:ascii="Gentium" w:hAnsi="Gentium"/>
          <w:b/>
          <w:bCs/>
          <w:sz w:val="28"/>
          <w:szCs w:val="28"/>
          <w:lang w:val="en-US" w:bidi="he-IL"/>
        </w:rPr>
        <w:t>1 Timothy 2:2</w:t>
      </w:r>
      <w:r w:rsidRPr="006369B0">
        <w:rPr>
          <w:rFonts w:ascii="Gentium" w:hAnsi="Gentium"/>
          <w:sz w:val="28"/>
          <w:szCs w:val="28"/>
          <w:lang w:val="en-US" w:bidi="he-IL"/>
        </w:rPr>
        <w:t xml:space="preserve"> says that believers should strive to “</w:t>
      </w:r>
      <w:r w:rsidRPr="006369B0">
        <w:rPr>
          <w:rFonts w:ascii="Gentium" w:hAnsi="Gentium"/>
          <w:i/>
          <w:iCs/>
          <w:sz w:val="28"/>
          <w:szCs w:val="28"/>
          <w:lang w:val="en-US" w:bidi="he-IL"/>
        </w:rPr>
        <w:t>lead a peaceful and quiet life, godly and dignified in every way</w:t>
      </w:r>
      <w:r w:rsidRPr="006369B0">
        <w:rPr>
          <w:rFonts w:ascii="Gentium" w:hAnsi="Gentium"/>
          <w:sz w:val="28"/>
          <w:szCs w:val="28"/>
          <w:lang w:val="en-US" w:bidi="he-IL"/>
        </w:rPr>
        <w:t>.”</w:t>
      </w:r>
    </w:p>
    <w:p w14:paraId="4402DB86" w14:textId="69DF060F" w:rsidR="006216B4" w:rsidRDefault="006369B0" w:rsidP="006369B0">
      <w:pPr>
        <w:pStyle w:val="ListParagraph"/>
        <w:numPr>
          <w:ilvl w:val="3"/>
          <w:numId w:val="13"/>
        </w:numPr>
        <w:rPr>
          <w:rFonts w:ascii="Gentium" w:hAnsi="Gentium"/>
          <w:sz w:val="28"/>
          <w:szCs w:val="28"/>
          <w:lang w:val="en-US" w:bidi="he-IL"/>
        </w:rPr>
      </w:pPr>
      <w:r>
        <w:rPr>
          <w:rFonts w:ascii="Gentium" w:hAnsi="Gentium"/>
          <w:sz w:val="28"/>
          <w:szCs w:val="28"/>
          <w:lang w:val="en-US" w:bidi="he-IL"/>
        </w:rPr>
        <w:t xml:space="preserve">And neither will </w:t>
      </w:r>
      <w:r w:rsidR="006F12DF">
        <w:rPr>
          <w:rFonts w:ascii="Gentium" w:hAnsi="Gentium"/>
          <w:sz w:val="28"/>
          <w:szCs w:val="28"/>
          <w:lang w:val="en-US" w:bidi="he-IL"/>
        </w:rPr>
        <w:t>you</w:t>
      </w:r>
      <w:r>
        <w:rPr>
          <w:rFonts w:ascii="Gentium" w:hAnsi="Gentium"/>
          <w:sz w:val="28"/>
          <w:szCs w:val="28"/>
          <w:lang w:val="en-US" w:bidi="he-IL"/>
        </w:rPr>
        <w:t xml:space="preserve"> want </w:t>
      </w:r>
      <w:r w:rsidR="006F12DF">
        <w:rPr>
          <w:rFonts w:ascii="Gentium" w:hAnsi="Gentium"/>
          <w:sz w:val="28"/>
          <w:szCs w:val="28"/>
          <w:lang w:val="en-US" w:bidi="he-IL"/>
        </w:rPr>
        <w:t>y</w:t>
      </w:r>
      <w:r>
        <w:rPr>
          <w:rFonts w:ascii="Gentium" w:hAnsi="Gentium"/>
          <w:sz w:val="28"/>
          <w:szCs w:val="28"/>
          <w:lang w:val="en-US" w:bidi="he-IL"/>
        </w:rPr>
        <w:t>our li</w:t>
      </w:r>
      <w:r w:rsidR="006F12DF">
        <w:rPr>
          <w:rFonts w:ascii="Gentium" w:hAnsi="Gentium"/>
          <w:sz w:val="28"/>
          <w:szCs w:val="28"/>
          <w:lang w:val="en-US" w:bidi="he-IL"/>
        </w:rPr>
        <w:t>fe</w:t>
      </w:r>
      <w:r>
        <w:rPr>
          <w:rFonts w:ascii="Gentium" w:hAnsi="Gentium"/>
          <w:sz w:val="28"/>
          <w:szCs w:val="28"/>
          <w:lang w:val="en-US" w:bidi="he-IL"/>
        </w:rPr>
        <w:t xml:space="preserve"> to be characterized by “</w:t>
      </w:r>
      <w:r w:rsidRPr="006369B0">
        <w:rPr>
          <w:rFonts w:ascii="Gentium" w:hAnsi="Gentium"/>
          <w:i/>
          <w:iCs/>
          <w:sz w:val="28"/>
          <w:szCs w:val="28"/>
          <w:lang w:val="en-US" w:bidi="he-IL"/>
        </w:rPr>
        <w:t>worldly passions</w:t>
      </w:r>
      <w:r>
        <w:rPr>
          <w:rFonts w:ascii="Gentium" w:hAnsi="Gentium"/>
          <w:sz w:val="28"/>
          <w:szCs w:val="28"/>
          <w:lang w:val="en-US" w:bidi="he-IL"/>
        </w:rPr>
        <w:t xml:space="preserve">.”  </w:t>
      </w:r>
      <w:r w:rsidRPr="006216B4">
        <w:rPr>
          <w:rFonts w:ascii="Gentium" w:hAnsi="Gentium"/>
          <w:b/>
          <w:bCs/>
          <w:sz w:val="28"/>
          <w:szCs w:val="28"/>
          <w:lang w:val="en-US" w:bidi="he-IL"/>
        </w:rPr>
        <w:t>Galatians 5:19-21</w:t>
      </w:r>
      <w:r>
        <w:rPr>
          <w:rFonts w:ascii="Gentium" w:hAnsi="Gentium"/>
          <w:sz w:val="28"/>
          <w:szCs w:val="28"/>
          <w:lang w:val="en-US" w:bidi="he-IL"/>
        </w:rPr>
        <w:t xml:space="preserve"> says, “</w:t>
      </w:r>
      <w:r w:rsidRPr="006216B4">
        <w:rPr>
          <w:rFonts w:ascii="Gentium" w:hAnsi="Gentium"/>
          <w:i/>
          <w:iCs/>
          <w:sz w:val="28"/>
          <w:szCs w:val="28"/>
          <w:lang w:val="en-US" w:bidi="he-IL"/>
        </w:rPr>
        <w:t xml:space="preserve">Now the works of the flesh </w:t>
      </w:r>
      <w:r w:rsidR="006216B4">
        <w:rPr>
          <w:rFonts w:ascii="Gentium" w:hAnsi="Gentium"/>
          <w:i/>
          <w:iCs/>
          <w:sz w:val="28"/>
          <w:szCs w:val="28"/>
          <w:lang w:val="en-US" w:bidi="he-IL"/>
        </w:rPr>
        <w:t xml:space="preserve">[or worldly passions] </w:t>
      </w:r>
      <w:r w:rsidRPr="006216B4">
        <w:rPr>
          <w:rFonts w:ascii="Gentium" w:hAnsi="Gentium"/>
          <w:i/>
          <w:iCs/>
          <w:sz w:val="28"/>
          <w:szCs w:val="28"/>
          <w:lang w:val="en-US" w:bidi="he-IL"/>
        </w:rPr>
        <w:t xml:space="preserve">are evident: sexual immorality, impurity, sensuality, idolatry, sorcery, enmity, strife, jealousy, fits of anger, rivalries, dissensions, divisions, envy, drunkenness, orgies, and things like these. </w:t>
      </w:r>
      <w:r w:rsidR="006216B4" w:rsidRPr="006216B4">
        <w:rPr>
          <w:rFonts w:ascii="Gentium" w:hAnsi="Gentium"/>
          <w:i/>
          <w:iCs/>
          <w:sz w:val="28"/>
          <w:szCs w:val="28"/>
          <w:lang w:val="en-US" w:bidi="he-IL"/>
        </w:rPr>
        <w:t xml:space="preserve"> </w:t>
      </w:r>
      <w:r w:rsidRPr="006216B4">
        <w:rPr>
          <w:rFonts w:ascii="Gentium" w:hAnsi="Gentium"/>
          <w:i/>
          <w:iCs/>
          <w:sz w:val="28"/>
          <w:szCs w:val="28"/>
          <w:lang w:val="en-US" w:bidi="he-IL"/>
        </w:rPr>
        <w:t>I warn you, as I warned you before, that those who do such things will not inherit the kingdom of God</w:t>
      </w:r>
      <w:r w:rsidRPr="006369B0">
        <w:rPr>
          <w:rFonts w:ascii="Gentium" w:hAnsi="Gentium"/>
          <w:sz w:val="28"/>
          <w:szCs w:val="28"/>
          <w:lang w:val="en-US" w:bidi="he-IL"/>
        </w:rPr>
        <w:t>.</w:t>
      </w:r>
      <w:r w:rsidR="006216B4">
        <w:rPr>
          <w:rFonts w:ascii="Gentium" w:hAnsi="Gentium"/>
          <w:sz w:val="28"/>
          <w:szCs w:val="28"/>
          <w:lang w:val="en-US" w:bidi="he-IL"/>
        </w:rPr>
        <w:t xml:space="preserve">”  Instead, </w:t>
      </w:r>
      <w:r w:rsidR="006F12DF">
        <w:rPr>
          <w:rFonts w:ascii="Gentium" w:hAnsi="Gentium"/>
          <w:sz w:val="28"/>
          <w:szCs w:val="28"/>
          <w:lang w:val="en-US" w:bidi="he-IL"/>
        </w:rPr>
        <w:t>you</w:t>
      </w:r>
      <w:r w:rsidR="006216B4">
        <w:rPr>
          <w:rFonts w:ascii="Gentium" w:hAnsi="Gentium"/>
          <w:sz w:val="28"/>
          <w:szCs w:val="28"/>
          <w:lang w:val="en-US" w:bidi="he-IL"/>
        </w:rPr>
        <w:t xml:space="preserve"> will strive for sexual purity, whether unmarried or married, and self-control in relation to </w:t>
      </w:r>
      <w:r w:rsidR="006F12DF">
        <w:rPr>
          <w:rFonts w:ascii="Gentium" w:hAnsi="Gentium"/>
          <w:sz w:val="28"/>
          <w:szCs w:val="28"/>
          <w:lang w:val="en-US" w:bidi="he-IL"/>
        </w:rPr>
        <w:t>y</w:t>
      </w:r>
      <w:r w:rsidR="006216B4">
        <w:rPr>
          <w:rFonts w:ascii="Gentium" w:hAnsi="Gentium"/>
          <w:sz w:val="28"/>
          <w:szCs w:val="28"/>
          <w:lang w:val="en-US" w:bidi="he-IL"/>
        </w:rPr>
        <w:t xml:space="preserve">our temper and those things that can become addictions.  </w:t>
      </w:r>
    </w:p>
    <w:p w14:paraId="6A8F1F32" w14:textId="4237C273" w:rsidR="005301AC" w:rsidRDefault="006216B4" w:rsidP="006369B0">
      <w:pPr>
        <w:pStyle w:val="ListParagraph"/>
        <w:numPr>
          <w:ilvl w:val="3"/>
          <w:numId w:val="13"/>
        </w:numPr>
        <w:rPr>
          <w:rFonts w:ascii="Gentium" w:hAnsi="Gentium"/>
          <w:sz w:val="28"/>
          <w:szCs w:val="28"/>
          <w:lang w:val="en-US" w:bidi="he-IL"/>
        </w:rPr>
      </w:pPr>
      <w:r w:rsidRPr="006F12DF">
        <w:rPr>
          <w:rFonts w:ascii="Gentium" w:hAnsi="Gentium"/>
          <w:b/>
          <w:bCs/>
          <w:sz w:val="28"/>
          <w:szCs w:val="28"/>
          <w:lang w:val="en-US" w:bidi="he-IL"/>
        </w:rPr>
        <w:t>Philippians 4:8-9</w:t>
      </w:r>
      <w:r>
        <w:rPr>
          <w:rFonts w:ascii="Gentium" w:hAnsi="Gentium"/>
          <w:sz w:val="28"/>
          <w:szCs w:val="28"/>
          <w:lang w:val="en-US" w:bidi="he-IL"/>
        </w:rPr>
        <w:t xml:space="preserve"> says, “</w:t>
      </w:r>
      <w:r w:rsidRPr="006F12DF">
        <w:rPr>
          <w:rFonts w:ascii="Gentium" w:hAnsi="Gentium"/>
          <w:i/>
          <w:iCs/>
          <w:sz w:val="28"/>
          <w:szCs w:val="28"/>
          <w:lang w:val="en-US" w:bidi="he-IL"/>
        </w:rPr>
        <w:t>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 practice these things, and the God of peace will be with you</w:t>
      </w:r>
      <w:r w:rsidRPr="006216B4">
        <w:rPr>
          <w:rFonts w:ascii="Gentium" w:hAnsi="Gentium"/>
          <w:sz w:val="28"/>
          <w:szCs w:val="28"/>
          <w:lang w:val="en-US" w:bidi="he-IL"/>
        </w:rPr>
        <w:t>.</w:t>
      </w:r>
      <w:r>
        <w:rPr>
          <w:rFonts w:ascii="Gentium" w:hAnsi="Gentium"/>
          <w:sz w:val="28"/>
          <w:szCs w:val="28"/>
          <w:lang w:val="en-US" w:bidi="he-IL"/>
        </w:rPr>
        <w:t>”</w:t>
      </w:r>
      <w:r w:rsidR="006F12DF">
        <w:rPr>
          <w:rFonts w:ascii="Gentium" w:hAnsi="Gentium"/>
          <w:sz w:val="28"/>
          <w:szCs w:val="28"/>
          <w:lang w:val="en-US" w:bidi="he-IL"/>
        </w:rPr>
        <w:t xml:space="preserve">  So, you will say, Lord, I want to </w:t>
      </w:r>
      <w:r w:rsidR="006F12DF" w:rsidRPr="006F12DF">
        <w:rPr>
          <w:rFonts w:ascii="Gentium" w:hAnsi="Gentium"/>
          <w:i/>
          <w:iCs/>
          <w:sz w:val="28"/>
          <w:szCs w:val="28"/>
          <w:lang w:val="en-US" w:bidi="he-IL"/>
        </w:rPr>
        <w:t>think</w:t>
      </w:r>
      <w:r w:rsidR="006F12DF">
        <w:rPr>
          <w:rFonts w:ascii="Gentium" w:hAnsi="Gentium"/>
          <w:sz w:val="28"/>
          <w:szCs w:val="28"/>
          <w:lang w:val="en-US" w:bidi="he-IL"/>
        </w:rPr>
        <w:t xml:space="preserve"> about these sorts of things and not the filth of the world.  I want to </w:t>
      </w:r>
      <w:r w:rsidR="006F12DF" w:rsidRPr="006F12DF">
        <w:rPr>
          <w:rFonts w:ascii="Gentium" w:hAnsi="Gentium"/>
          <w:i/>
          <w:iCs/>
          <w:sz w:val="28"/>
          <w:szCs w:val="28"/>
          <w:lang w:val="en-US" w:bidi="he-IL"/>
        </w:rPr>
        <w:t>practice</w:t>
      </w:r>
      <w:r w:rsidR="006F12DF">
        <w:rPr>
          <w:rFonts w:ascii="Gentium" w:hAnsi="Gentium"/>
          <w:sz w:val="28"/>
          <w:szCs w:val="28"/>
          <w:lang w:val="en-US" w:bidi="he-IL"/>
        </w:rPr>
        <w:t xml:space="preserve"> these things.  Please, by your word and Spirit, fill my heart with a yearning to live a godly life, </w:t>
      </w:r>
      <w:r w:rsidR="008B02CB">
        <w:rPr>
          <w:rFonts w:ascii="Gentium" w:hAnsi="Gentium"/>
          <w:sz w:val="28"/>
          <w:szCs w:val="28"/>
          <w:lang w:val="en-US" w:bidi="he-IL"/>
        </w:rPr>
        <w:t xml:space="preserve">to live like one of your special, set-aside, holy children, </w:t>
      </w:r>
      <w:r w:rsidR="006F12DF">
        <w:rPr>
          <w:rFonts w:ascii="Gentium" w:hAnsi="Gentium"/>
          <w:sz w:val="28"/>
          <w:szCs w:val="28"/>
          <w:lang w:val="en-US" w:bidi="he-IL"/>
        </w:rPr>
        <w:t xml:space="preserve">to do your will of command. </w:t>
      </w:r>
    </w:p>
    <w:p w14:paraId="7D668F27" w14:textId="710F8902" w:rsidR="006216B4" w:rsidRPr="00212B8C" w:rsidRDefault="0092433F" w:rsidP="006369B0">
      <w:pPr>
        <w:pStyle w:val="ListParagraph"/>
        <w:numPr>
          <w:ilvl w:val="3"/>
          <w:numId w:val="13"/>
        </w:numPr>
        <w:rPr>
          <w:rFonts w:ascii="Gentium" w:hAnsi="Gentium"/>
          <w:sz w:val="28"/>
          <w:szCs w:val="28"/>
          <w:lang w:val="en-US" w:bidi="he-IL"/>
        </w:rPr>
      </w:pPr>
      <w:r>
        <w:rPr>
          <w:rFonts w:ascii="Gentium" w:hAnsi="Gentium"/>
          <w:sz w:val="28"/>
          <w:szCs w:val="28"/>
          <w:lang w:val="en-US" w:bidi="he-IL"/>
        </w:rPr>
        <w:t>This is what it means to pray, “</w:t>
      </w:r>
      <w:r w:rsidRPr="0092433F">
        <w:rPr>
          <w:rFonts w:ascii="Gentium" w:hAnsi="Gentium"/>
          <w:i/>
          <w:iCs/>
          <w:sz w:val="28"/>
          <w:szCs w:val="28"/>
          <w:lang w:val="en-US" w:bidi="he-IL"/>
        </w:rPr>
        <w:t>Your will be done, on earth as it is in heaven</w:t>
      </w:r>
      <w:r>
        <w:rPr>
          <w:rFonts w:ascii="Gentium" w:hAnsi="Gentium"/>
          <w:sz w:val="28"/>
          <w:szCs w:val="28"/>
          <w:lang w:val="en-US" w:bidi="he-IL"/>
        </w:rPr>
        <w:t>.</w:t>
      </w:r>
      <w:r w:rsidRPr="0092433F">
        <w:rPr>
          <w:rFonts w:ascii="Gentium" w:hAnsi="Gentium"/>
          <w:sz w:val="28"/>
          <w:szCs w:val="28"/>
          <w:lang w:val="en-US" w:bidi="he-IL"/>
        </w:rPr>
        <w:t>”</w:t>
      </w:r>
    </w:p>
    <w:p w14:paraId="79116BFF" w14:textId="77777777" w:rsidR="004C5623" w:rsidRPr="004C5623" w:rsidRDefault="004C5623" w:rsidP="004C5623">
      <w:pPr>
        <w:pStyle w:val="ListParagraph"/>
        <w:ind w:left="340"/>
        <w:rPr>
          <w:rFonts w:ascii="Gentium" w:hAnsi="Gentium"/>
          <w:sz w:val="28"/>
          <w:szCs w:val="28"/>
          <w:lang w:val="en-US" w:bidi="he-IL"/>
        </w:rPr>
      </w:pPr>
    </w:p>
    <w:p w14:paraId="40E49E9A" w14:textId="153C0965" w:rsidR="006E0F93" w:rsidRPr="004C5623" w:rsidRDefault="0092433F" w:rsidP="004C5623">
      <w:pPr>
        <w:rPr>
          <w:rFonts w:ascii="Gentium" w:hAnsi="Gentium"/>
          <w:sz w:val="28"/>
          <w:szCs w:val="28"/>
          <w:lang w:val="en-US" w:bidi="he-IL"/>
        </w:rPr>
      </w:pPr>
      <w:r>
        <w:rPr>
          <w:rFonts w:ascii="Gentium" w:hAnsi="Gentium"/>
          <w:sz w:val="28"/>
          <w:szCs w:val="28"/>
        </w:rPr>
        <w:lastRenderedPageBreak/>
        <w:t>And in closing, remember, that while God’s Old Testament people were expected to obey all God’s commands, because of deliverance from Egypt and the shadowy promise of a Messiah to come, you have Jesus</w:t>
      </w:r>
      <w:r w:rsidR="00C84C25">
        <w:rPr>
          <w:rFonts w:ascii="Gentium" w:hAnsi="Gentium"/>
          <w:sz w:val="28"/>
          <w:szCs w:val="28"/>
        </w:rPr>
        <w:t xml:space="preserve"> Christ</w:t>
      </w:r>
      <w:r>
        <w:rPr>
          <w:rFonts w:ascii="Gentium" w:hAnsi="Gentium"/>
          <w:sz w:val="28"/>
          <w:szCs w:val="28"/>
        </w:rPr>
        <w:t>, crucified and risen!  You have deliverance from slavery to sin!  You have the complete Bible</w:t>
      </w:r>
      <w:r w:rsidR="00C84C25">
        <w:rPr>
          <w:rFonts w:ascii="Gentium" w:hAnsi="Gentium"/>
          <w:sz w:val="28"/>
          <w:szCs w:val="28"/>
        </w:rPr>
        <w:t xml:space="preserve"> and the permanent presence of the Holy Spirit to lead and guide you</w:t>
      </w:r>
      <w:r>
        <w:rPr>
          <w:rFonts w:ascii="Gentium" w:hAnsi="Gentium"/>
          <w:sz w:val="28"/>
          <w:szCs w:val="28"/>
        </w:rPr>
        <w:t>.</w:t>
      </w:r>
      <w:r w:rsidR="00C84C25">
        <w:rPr>
          <w:rFonts w:ascii="Gentium" w:hAnsi="Gentium"/>
          <w:sz w:val="28"/>
          <w:szCs w:val="28"/>
        </w:rPr>
        <w:t xml:space="preserve">  So, may we increasingly be those who do our Father’s will on earth as it is in heaven.  Amen.</w:t>
      </w:r>
      <w:r>
        <w:rPr>
          <w:rFonts w:ascii="Gentium" w:hAnsi="Gentium"/>
          <w:sz w:val="28"/>
          <w:szCs w:val="28"/>
        </w:rPr>
        <w:t xml:space="preserve">  </w:t>
      </w:r>
    </w:p>
    <w:sectPr w:rsidR="006E0F93" w:rsidRPr="004C5623"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773F" w14:textId="77777777" w:rsidR="00C1304F" w:rsidRDefault="00C1304F">
      <w:r>
        <w:separator/>
      </w:r>
    </w:p>
  </w:endnote>
  <w:endnote w:type="continuationSeparator" w:id="0">
    <w:p w14:paraId="707C6DF4" w14:textId="77777777" w:rsidR="00C1304F" w:rsidRDefault="00C1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2D81" w14:textId="77777777" w:rsidR="00C1304F" w:rsidRDefault="00C1304F">
      <w:r>
        <w:separator/>
      </w:r>
    </w:p>
  </w:footnote>
  <w:footnote w:type="continuationSeparator" w:id="0">
    <w:p w14:paraId="651BADEB" w14:textId="77777777" w:rsidR="00C1304F" w:rsidRDefault="00C1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2F6A" w14:textId="77777777" w:rsidR="00C70828" w:rsidRDefault="00C70828"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AD232" w14:textId="77777777" w:rsidR="00C70828" w:rsidRDefault="00C70828"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C699" w14:textId="77777777" w:rsidR="00C70828" w:rsidRDefault="00C70828"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796">
      <w:rPr>
        <w:rStyle w:val="PageNumber"/>
        <w:noProof/>
      </w:rPr>
      <w:t>7</w:t>
    </w:r>
    <w:r>
      <w:rPr>
        <w:rStyle w:val="PageNumber"/>
      </w:rPr>
      <w:fldChar w:fldCharType="end"/>
    </w:r>
  </w:p>
  <w:p w14:paraId="6EEB48B5" w14:textId="5A7F8782" w:rsidR="008A4559" w:rsidRDefault="00C70828" w:rsidP="007E7507">
    <w:pPr>
      <w:pStyle w:val="Header"/>
      <w:pBdr>
        <w:bottom w:val="single" w:sz="4" w:space="2" w:color="auto"/>
      </w:pBdr>
      <w:ind w:right="360"/>
      <w:jc w:val="center"/>
      <w:rPr>
        <w:color w:val="999999"/>
        <w:sz w:val="20"/>
        <w:szCs w:val="20"/>
      </w:rPr>
    </w:pPr>
    <w:r>
      <w:rPr>
        <w:color w:val="999999"/>
        <w:sz w:val="20"/>
        <w:szCs w:val="20"/>
      </w:rPr>
      <w:t>“</w:t>
    </w:r>
    <w:r w:rsidR="00743867">
      <w:rPr>
        <w:i/>
        <w:iCs/>
        <w:color w:val="999999"/>
        <w:sz w:val="20"/>
        <w:szCs w:val="20"/>
      </w:rPr>
      <w:t>Your Will Be Done</w:t>
    </w:r>
    <w:r w:rsidR="00743867">
      <w:rPr>
        <w:color w:val="999999"/>
        <w:sz w:val="20"/>
        <w:szCs w:val="20"/>
      </w:rPr>
      <w:t xml:space="preserve">”  </w:t>
    </w:r>
    <w:r>
      <w:rPr>
        <w:color w:val="999999"/>
        <w:sz w:val="20"/>
        <w:szCs w:val="20"/>
      </w:rPr>
      <w:t xml:space="preserve">   Text – Deut. 29:29 </w:t>
    </w:r>
    <w:r w:rsidR="009741BD">
      <w:rPr>
        <w:color w:val="999999"/>
        <w:sz w:val="20"/>
        <w:szCs w:val="20"/>
      </w:rPr>
      <w:t>(read whole chapter)</w:t>
    </w:r>
    <w:r>
      <w:rPr>
        <w:color w:val="999999"/>
        <w:sz w:val="20"/>
        <w:szCs w:val="20"/>
      </w:rPr>
      <w:t xml:space="preserve">      </w:t>
    </w:r>
    <w:r w:rsidR="00743867">
      <w:rPr>
        <w:color w:val="999999"/>
        <w:sz w:val="20"/>
        <w:szCs w:val="20"/>
      </w:rPr>
      <w:t>L</w:t>
    </w:r>
    <w:r w:rsidR="009741BD">
      <w:rPr>
        <w:color w:val="999999"/>
        <w:sz w:val="20"/>
        <w:szCs w:val="20"/>
      </w:rPr>
      <w:t>ord’s Day</w:t>
    </w:r>
    <w:r w:rsidR="00743867">
      <w:rPr>
        <w:color w:val="999999"/>
        <w:sz w:val="20"/>
        <w:szCs w:val="20"/>
      </w:rPr>
      <w:t xml:space="preserve"> 49    </w:t>
    </w:r>
  </w:p>
  <w:p w14:paraId="64AFB80B" w14:textId="1526071B" w:rsidR="00C70828" w:rsidRPr="00893E9E" w:rsidRDefault="00743867" w:rsidP="007E7507">
    <w:pPr>
      <w:pStyle w:val="Header"/>
      <w:pBdr>
        <w:bottom w:val="single" w:sz="4" w:space="2" w:color="auto"/>
      </w:pBdr>
      <w:ind w:right="360"/>
      <w:jc w:val="center"/>
    </w:pPr>
    <w:r>
      <w:rPr>
        <w:color w:val="9999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647"/>
    <w:multiLevelType w:val="hybridMultilevel"/>
    <w:tmpl w:val="D0060C20"/>
    <w:lvl w:ilvl="0" w:tplc="FBE42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4D34525"/>
    <w:multiLevelType w:val="multilevel"/>
    <w:tmpl w:val="D0060C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15:restartNumberingAfterBreak="0">
    <w:nsid w:val="07197B24"/>
    <w:multiLevelType w:val="hybridMultilevel"/>
    <w:tmpl w:val="3718EA6E"/>
    <w:lvl w:ilvl="0" w:tplc="FBE42256">
      <w:start w:val="1"/>
      <w:numFmt w:val="decimal"/>
      <w:lvlText w:val="(%1)"/>
      <w:lvlJc w:val="left"/>
      <w:pPr>
        <w:tabs>
          <w:tab w:val="num" w:pos="540"/>
        </w:tabs>
        <w:ind w:left="540" w:hanging="360"/>
      </w:pPr>
      <w:rPr>
        <w:rFonts w:hint="default"/>
      </w:rPr>
    </w:lvl>
    <w:lvl w:ilvl="1" w:tplc="0409000B">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C7373A9"/>
    <w:multiLevelType w:val="hybridMultilevel"/>
    <w:tmpl w:val="CA34D460"/>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4A530B"/>
    <w:multiLevelType w:val="multilevel"/>
    <w:tmpl w:val="9CA046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98C3D77"/>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EB3665A"/>
    <w:multiLevelType w:val="multilevel"/>
    <w:tmpl w:val="03F8940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15:restartNumberingAfterBreak="0">
    <w:nsid w:val="56F94FCF"/>
    <w:multiLevelType w:val="hybridMultilevel"/>
    <w:tmpl w:val="B068357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AF15B57"/>
    <w:multiLevelType w:val="multilevel"/>
    <w:tmpl w:val="5966F8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8C4592B"/>
    <w:multiLevelType w:val="multilevel"/>
    <w:tmpl w:val="D832B9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D18560E"/>
    <w:multiLevelType w:val="hybridMultilevel"/>
    <w:tmpl w:val="52DAE2BA"/>
    <w:lvl w:ilvl="0" w:tplc="FBE422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5"/>
  </w:num>
  <w:num w:numId="2">
    <w:abstractNumId w:val="4"/>
  </w:num>
  <w:num w:numId="3">
    <w:abstractNumId w:val="2"/>
  </w:num>
  <w:num w:numId="4">
    <w:abstractNumId w:val="0"/>
  </w:num>
  <w:num w:numId="5">
    <w:abstractNumId w:val="1"/>
  </w:num>
  <w:num w:numId="6">
    <w:abstractNumId w:val="9"/>
  </w:num>
  <w:num w:numId="7">
    <w:abstractNumId w:val="8"/>
  </w:num>
  <w:num w:numId="8">
    <w:abstractNumId w:val="3"/>
  </w:num>
  <w:num w:numId="9">
    <w:abstractNumId w:val="12"/>
  </w:num>
  <w:num w:numId="10">
    <w:abstractNumId w:val="6"/>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1DE7"/>
    <w:rsid w:val="00004C19"/>
    <w:rsid w:val="00005892"/>
    <w:rsid w:val="000059B5"/>
    <w:rsid w:val="0001211D"/>
    <w:rsid w:val="00013C2A"/>
    <w:rsid w:val="00014BF6"/>
    <w:rsid w:val="00024CC9"/>
    <w:rsid w:val="000471F0"/>
    <w:rsid w:val="0005130D"/>
    <w:rsid w:val="00063411"/>
    <w:rsid w:val="00064835"/>
    <w:rsid w:val="00066C27"/>
    <w:rsid w:val="00070E86"/>
    <w:rsid w:val="00074C92"/>
    <w:rsid w:val="00083796"/>
    <w:rsid w:val="0008396F"/>
    <w:rsid w:val="0008538A"/>
    <w:rsid w:val="00085996"/>
    <w:rsid w:val="000872B9"/>
    <w:rsid w:val="000A38A3"/>
    <w:rsid w:val="000A4421"/>
    <w:rsid w:val="000C1EB6"/>
    <w:rsid w:val="000F5B85"/>
    <w:rsid w:val="0010135A"/>
    <w:rsid w:val="00116F86"/>
    <w:rsid w:val="00122A31"/>
    <w:rsid w:val="001267E4"/>
    <w:rsid w:val="00130B5B"/>
    <w:rsid w:val="00131522"/>
    <w:rsid w:val="0013686A"/>
    <w:rsid w:val="001368BE"/>
    <w:rsid w:val="00140129"/>
    <w:rsid w:val="00147E5D"/>
    <w:rsid w:val="00155B9D"/>
    <w:rsid w:val="00162951"/>
    <w:rsid w:val="00163452"/>
    <w:rsid w:val="00163D63"/>
    <w:rsid w:val="00166C43"/>
    <w:rsid w:val="00183E47"/>
    <w:rsid w:val="0019088D"/>
    <w:rsid w:val="001950AC"/>
    <w:rsid w:val="001A7B51"/>
    <w:rsid w:val="001B430D"/>
    <w:rsid w:val="001B5168"/>
    <w:rsid w:val="001D6435"/>
    <w:rsid w:val="001D6C6D"/>
    <w:rsid w:val="001E194E"/>
    <w:rsid w:val="001E41E9"/>
    <w:rsid w:val="001E4BB3"/>
    <w:rsid w:val="0020163E"/>
    <w:rsid w:val="00201CC0"/>
    <w:rsid w:val="00206336"/>
    <w:rsid w:val="00210081"/>
    <w:rsid w:val="00212B8C"/>
    <w:rsid w:val="0021437B"/>
    <w:rsid w:val="002221DE"/>
    <w:rsid w:val="00224260"/>
    <w:rsid w:val="00224C5C"/>
    <w:rsid w:val="002271B8"/>
    <w:rsid w:val="002354A5"/>
    <w:rsid w:val="00237D2C"/>
    <w:rsid w:val="00247EB0"/>
    <w:rsid w:val="0025066C"/>
    <w:rsid w:val="0025138D"/>
    <w:rsid w:val="00251C10"/>
    <w:rsid w:val="0025221F"/>
    <w:rsid w:val="00253B72"/>
    <w:rsid w:val="0025475D"/>
    <w:rsid w:val="0026020D"/>
    <w:rsid w:val="00263183"/>
    <w:rsid w:val="00263354"/>
    <w:rsid w:val="0026523A"/>
    <w:rsid w:val="00265718"/>
    <w:rsid w:val="00275346"/>
    <w:rsid w:val="002813B7"/>
    <w:rsid w:val="00290D9A"/>
    <w:rsid w:val="00292C9B"/>
    <w:rsid w:val="00292CA4"/>
    <w:rsid w:val="002A022D"/>
    <w:rsid w:val="002A0D5E"/>
    <w:rsid w:val="002A5AF8"/>
    <w:rsid w:val="002B6AC1"/>
    <w:rsid w:val="002C6FC4"/>
    <w:rsid w:val="002D4CC5"/>
    <w:rsid w:val="002E0E79"/>
    <w:rsid w:val="002E3A9C"/>
    <w:rsid w:val="002E7181"/>
    <w:rsid w:val="002F799B"/>
    <w:rsid w:val="0030390D"/>
    <w:rsid w:val="003040FE"/>
    <w:rsid w:val="003041E2"/>
    <w:rsid w:val="003043EF"/>
    <w:rsid w:val="00305F7D"/>
    <w:rsid w:val="003141C0"/>
    <w:rsid w:val="00320F63"/>
    <w:rsid w:val="0033034A"/>
    <w:rsid w:val="003371E4"/>
    <w:rsid w:val="0034152C"/>
    <w:rsid w:val="0035529D"/>
    <w:rsid w:val="00360B70"/>
    <w:rsid w:val="003713D3"/>
    <w:rsid w:val="00383B52"/>
    <w:rsid w:val="003B0F02"/>
    <w:rsid w:val="003B53E3"/>
    <w:rsid w:val="003C1E10"/>
    <w:rsid w:val="003D21E2"/>
    <w:rsid w:val="003D2498"/>
    <w:rsid w:val="003D5CDF"/>
    <w:rsid w:val="003D7654"/>
    <w:rsid w:val="003E6C68"/>
    <w:rsid w:val="003E7627"/>
    <w:rsid w:val="003F67D4"/>
    <w:rsid w:val="00411C69"/>
    <w:rsid w:val="00412B9E"/>
    <w:rsid w:val="004234EE"/>
    <w:rsid w:val="0043286D"/>
    <w:rsid w:val="004409B2"/>
    <w:rsid w:val="004412F1"/>
    <w:rsid w:val="00443907"/>
    <w:rsid w:val="00445E38"/>
    <w:rsid w:val="004504E4"/>
    <w:rsid w:val="00451D0D"/>
    <w:rsid w:val="004528B0"/>
    <w:rsid w:val="0045716A"/>
    <w:rsid w:val="00467348"/>
    <w:rsid w:val="004715A8"/>
    <w:rsid w:val="004733B1"/>
    <w:rsid w:val="004757F1"/>
    <w:rsid w:val="00476CCA"/>
    <w:rsid w:val="00477211"/>
    <w:rsid w:val="004777C4"/>
    <w:rsid w:val="00490721"/>
    <w:rsid w:val="0049307B"/>
    <w:rsid w:val="004A26A6"/>
    <w:rsid w:val="004A4646"/>
    <w:rsid w:val="004C4EF5"/>
    <w:rsid w:val="004C5623"/>
    <w:rsid w:val="004C5786"/>
    <w:rsid w:val="004D19CD"/>
    <w:rsid w:val="004E01A9"/>
    <w:rsid w:val="005010B6"/>
    <w:rsid w:val="00516A52"/>
    <w:rsid w:val="00520C6E"/>
    <w:rsid w:val="005239D9"/>
    <w:rsid w:val="00526215"/>
    <w:rsid w:val="005301AC"/>
    <w:rsid w:val="00536C20"/>
    <w:rsid w:val="00537DA3"/>
    <w:rsid w:val="00540A95"/>
    <w:rsid w:val="005469F6"/>
    <w:rsid w:val="00557C0B"/>
    <w:rsid w:val="00557F39"/>
    <w:rsid w:val="0056193F"/>
    <w:rsid w:val="005662A2"/>
    <w:rsid w:val="00567B64"/>
    <w:rsid w:val="00573712"/>
    <w:rsid w:val="0058712A"/>
    <w:rsid w:val="0059143B"/>
    <w:rsid w:val="005A30AF"/>
    <w:rsid w:val="005C196A"/>
    <w:rsid w:val="005C53D5"/>
    <w:rsid w:val="005C74C7"/>
    <w:rsid w:val="005D4FA2"/>
    <w:rsid w:val="005D6477"/>
    <w:rsid w:val="005E0404"/>
    <w:rsid w:val="005E2631"/>
    <w:rsid w:val="005F0B44"/>
    <w:rsid w:val="005F1096"/>
    <w:rsid w:val="005F52BA"/>
    <w:rsid w:val="00600FA6"/>
    <w:rsid w:val="00605F07"/>
    <w:rsid w:val="006216B4"/>
    <w:rsid w:val="006369B0"/>
    <w:rsid w:val="00637B52"/>
    <w:rsid w:val="006433EA"/>
    <w:rsid w:val="006436CF"/>
    <w:rsid w:val="00643CAD"/>
    <w:rsid w:val="00650148"/>
    <w:rsid w:val="00657AAE"/>
    <w:rsid w:val="00660685"/>
    <w:rsid w:val="00661D19"/>
    <w:rsid w:val="0066283F"/>
    <w:rsid w:val="00663AE9"/>
    <w:rsid w:val="00666F98"/>
    <w:rsid w:val="00670942"/>
    <w:rsid w:val="0067646F"/>
    <w:rsid w:val="0068481F"/>
    <w:rsid w:val="00692406"/>
    <w:rsid w:val="00692856"/>
    <w:rsid w:val="00694452"/>
    <w:rsid w:val="006A6039"/>
    <w:rsid w:val="006B12F5"/>
    <w:rsid w:val="006B192E"/>
    <w:rsid w:val="006C6C34"/>
    <w:rsid w:val="006E0F93"/>
    <w:rsid w:val="006E15D6"/>
    <w:rsid w:val="006E2E80"/>
    <w:rsid w:val="006F0B1B"/>
    <w:rsid w:val="006F12DF"/>
    <w:rsid w:val="006F4622"/>
    <w:rsid w:val="0070028E"/>
    <w:rsid w:val="00703F5F"/>
    <w:rsid w:val="007069BD"/>
    <w:rsid w:val="0071519F"/>
    <w:rsid w:val="0072139C"/>
    <w:rsid w:val="007353A5"/>
    <w:rsid w:val="0073677E"/>
    <w:rsid w:val="00736822"/>
    <w:rsid w:val="00743867"/>
    <w:rsid w:val="00750B4B"/>
    <w:rsid w:val="00757574"/>
    <w:rsid w:val="007579B6"/>
    <w:rsid w:val="00763745"/>
    <w:rsid w:val="00772C5B"/>
    <w:rsid w:val="00776ADD"/>
    <w:rsid w:val="007802CC"/>
    <w:rsid w:val="007840F7"/>
    <w:rsid w:val="007A05B4"/>
    <w:rsid w:val="007A2471"/>
    <w:rsid w:val="007B2089"/>
    <w:rsid w:val="007D2369"/>
    <w:rsid w:val="007D50CF"/>
    <w:rsid w:val="007D6B65"/>
    <w:rsid w:val="007D6FF8"/>
    <w:rsid w:val="007E1883"/>
    <w:rsid w:val="007E55A1"/>
    <w:rsid w:val="007E5CBC"/>
    <w:rsid w:val="007E7507"/>
    <w:rsid w:val="007F3DBC"/>
    <w:rsid w:val="007F5BE7"/>
    <w:rsid w:val="007F705A"/>
    <w:rsid w:val="00801D11"/>
    <w:rsid w:val="0080489A"/>
    <w:rsid w:val="008105D6"/>
    <w:rsid w:val="00817C87"/>
    <w:rsid w:val="00817D4F"/>
    <w:rsid w:val="00823047"/>
    <w:rsid w:val="008275AA"/>
    <w:rsid w:val="00834E6D"/>
    <w:rsid w:val="00836B8C"/>
    <w:rsid w:val="008412D8"/>
    <w:rsid w:val="008417A4"/>
    <w:rsid w:val="008425BC"/>
    <w:rsid w:val="00843B92"/>
    <w:rsid w:val="00857625"/>
    <w:rsid w:val="008615B8"/>
    <w:rsid w:val="00867394"/>
    <w:rsid w:val="00876B1C"/>
    <w:rsid w:val="00877638"/>
    <w:rsid w:val="00893B2A"/>
    <w:rsid w:val="00893E9E"/>
    <w:rsid w:val="00893F93"/>
    <w:rsid w:val="008943EB"/>
    <w:rsid w:val="008974D6"/>
    <w:rsid w:val="008A0BEA"/>
    <w:rsid w:val="008A2701"/>
    <w:rsid w:val="008A4559"/>
    <w:rsid w:val="008B02CB"/>
    <w:rsid w:val="008B712A"/>
    <w:rsid w:val="008C1932"/>
    <w:rsid w:val="008C5AD7"/>
    <w:rsid w:val="008C6927"/>
    <w:rsid w:val="008D6C7C"/>
    <w:rsid w:val="008E7F47"/>
    <w:rsid w:val="008F4634"/>
    <w:rsid w:val="00904773"/>
    <w:rsid w:val="00911C04"/>
    <w:rsid w:val="0091453A"/>
    <w:rsid w:val="0092239F"/>
    <w:rsid w:val="0092433F"/>
    <w:rsid w:val="00925C4A"/>
    <w:rsid w:val="00953774"/>
    <w:rsid w:val="00971C6B"/>
    <w:rsid w:val="0097362A"/>
    <w:rsid w:val="009741BD"/>
    <w:rsid w:val="009742C9"/>
    <w:rsid w:val="0097453F"/>
    <w:rsid w:val="00975877"/>
    <w:rsid w:val="009A324C"/>
    <w:rsid w:val="009A3C34"/>
    <w:rsid w:val="009B42CB"/>
    <w:rsid w:val="009C6267"/>
    <w:rsid w:val="009D18EA"/>
    <w:rsid w:val="009D63A4"/>
    <w:rsid w:val="009D734C"/>
    <w:rsid w:val="00A1329A"/>
    <w:rsid w:val="00A229CE"/>
    <w:rsid w:val="00A359FE"/>
    <w:rsid w:val="00A365B6"/>
    <w:rsid w:val="00A652F5"/>
    <w:rsid w:val="00AA12AF"/>
    <w:rsid w:val="00AA400A"/>
    <w:rsid w:val="00AB0570"/>
    <w:rsid w:val="00AB1560"/>
    <w:rsid w:val="00AB2275"/>
    <w:rsid w:val="00AB2612"/>
    <w:rsid w:val="00AB3880"/>
    <w:rsid w:val="00AB38C4"/>
    <w:rsid w:val="00AB55E2"/>
    <w:rsid w:val="00AB5E1F"/>
    <w:rsid w:val="00AC14A8"/>
    <w:rsid w:val="00AC2143"/>
    <w:rsid w:val="00AC684B"/>
    <w:rsid w:val="00AE0D90"/>
    <w:rsid w:val="00AF0893"/>
    <w:rsid w:val="00AF2229"/>
    <w:rsid w:val="00AF7C5B"/>
    <w:rsid w:val="00B0555E"/>
    <w:rsid w:val="00B11767"/>
    <w:rsid w:val="00B13B41"/>
    <w:rsid w:val="00B20D30"/>
    <w:rsid w:val="00B26BF4"/>
    <w:rsid w:val="00B4786B"/>
    <w:rsid w:val="00B51263"/>
    <w:rsid w:val="00B67D80"/>
    <w:rsid w:val="00B77191"/>
    <w:rsid w:val="00B77C83"/>
    <w:rsid w:val="00B85402"/>
    <w:rsid w:val="00BA380A"/>
    <w:rsid w:val="00BB5969"/>
    <w:rsid w:val="00BC01E6"/>
    <w:rsid w:val="00BC55D5"/>
    <w:rsid w:val="00BD0BC8"/>
    <w:rsid w:val="00BE624B"/>
    <w:rsid w:val="00BE6C58"/>
    <w:rsid w:val="00BF58BE"/>
    <w:rsid w:val="00C02758"/>
    <w:rsid w:val="00C06964"/>
    <w:rsid w:val="00C11DF8"/>
    <w:rsid w:val="00C1304F"/>
    <w:rsid w:val="00C2500B"/>
    <w:rsid w:val="00C31BE2"/>
    <w:rsid w:val="00C3734F"/>
    <w:rsid w:val="00C37454"/>
    <w:rsid w:val="00C47046"/>
    <w:rsid w:val="00C52240"/>
    <w:rsid w:val="00C55626"/>
    <w:rsid w:val="00C5730D"/>
    <w:rsid w:val="00C6286D"/>
    <w:rsid w:val="00C6592F"/>
    <w:rsid w:val="00C6654F"/>
    <w:rsid w:val="00C670E8"/>
    <w:rsid w:val="00C70828"/>
    <w:rsid w:val="00C8299C"/>
    <w:rsid w:val="00C83BDA"/>
    <w:rsid w:val="00C84484"/>
    <w:rsid w:val="00C84C25"/>
    <w:rsid w:val="00C925E3"/>
    <w:rsid w:val="00CA496D"/>
    <w:rsid w:val="00CB3121"/>
    <w:rsid w:val="00CB53F5"/>
    <w:rsid w:val="00CB6C0A"/>
    <w:rsid w:val="00CC1FB5"/>
    <w:rsid w:val="00CC5B4A"/>
    <w:rsid w:val="00CC5D68"/>
    <w:rsid w:val="00CE18D7"/>
    <w:rsid w:val="00CF740D"/>
    <w:rsid w:val="00D000DD"/>
    <w:rsid w:val="00D009FB"/>
    <w:rsid w:val="00D05CB6"/>
    <w:rsid w:val="00D1034A"/>
    <w:rsid w:val="00D1540D"/>
    <w:rsid w:val="00D20438"/>
    <w:rsid w:val="00D23B1B"/>
    <w:rsid w:val="00D302AA"/>
    <w:rsid w:val="00D36705"/>
    <w:rsid w:val="00D42CE0"/>
    <w:rsid w:val="00D437D2"/>
    <w:rsid w:val="00D559CB"/>
    <w:rsid w:val="00D60CB7"/>
    <w:rsid w:val="00D65E9C"/>
    <w:rsid w:val="00D77060"/>
    <w:rsid w:val="00D92FD8"/>
    <w:rsid w:val="00DA4111"/>
    <w:rsid w:val="00DA50FA"/>
    <w:rsid w:val="00DB6F63"/>
    <w:rsid w:val="00DC1500"/>
    <w:rsid w:val="00DC1F74"/>
    <w:rsid w:val="00DD42CA"/>
    <w:rsid w:val="00DD506C"/>
    <w:rsid w:val="00DD676F"/>
    <w:rsid w:val="00DD6A44"/>
    <w:rsid w:val="00DE255C"/>
    <w:rsid w:val="00DF16DB"/>
    <w:rsid w:val="00E045F3"/>
    <w:rsid w:val="00E12A3B"/>
    <w:rsid w:val="00E13706"/>
    <w:rsid w:val="00E15736"/>
    <w:rsid w:val="00E2155F"/>
    <w:rsid w:val="00E22280"/>
    <w:rsid w:val="00E42D1B"/>
    <w:rsid w:val="00E50541"/>
    <w:rsid w:val="00E52A19"/>
    <w:rsid w:val="00E55542"/>
    <w:rsid w:val="00E5758F"/>
    <w:rsid w:val="00E6018B"/>
    <w:rsid w:val="00E65C92"/>
    <w:rsid w:val="00E65EB8"/>
    <w:rsid w:val="00E8464C"/>
    <w:rsid w:val="00E86147"/>
    <w:rsid w:val="00E86FDB"/>
    <w:rsid w:val="00E91B01"/>
    <w:rsid w:val="00E97833"/>
    <w:rsid w:val="00EA36D1"/>
    <w:rsid w:val="00EA43AA"/>
    <w:rsid w:val="00EB64DE"/>
    <w:rsid w:val="00EE1F2E"/>
    <w:rsid w:val="00EE349F"/>
    <w:rsid w:val="00EE4144"/>
    <w:rsid w:val="00EE662A"/>
    <w:rsid w:val="00EF1F3D"/>
    <w:rsid w:val="00F010CB"/>
    <w:rsid w:val="00F0312B"/>
    <w:rsid w:val="00F079B5"/>
    <w:rsid w:val="00F21247"/>
    <w:rsid w:val="00F2167E"/>
    <w:rsid w:val="00F21E44"/>
    <w:rsid w:val="00F22A10"/>
    <w:rsid w:val="00F34256"/>
    <w:rsid w:val="00F35980"/>
    <w:rsid w:val="00F558E8"/>
    <w:rsid w:val="00F61738"/>
    <w:rsid w:val="00F63A99"/>
    <w:rsid w:val="00F64998"/>
    <w:rsid w:val="00F76D82"/>
    <w:rsid w:val="00F82E23"/>
    <w:rsid w:val="00F92521"/>
    <w:rsid w:val="00F955EF"/>
    <w:rsid w:val="00FA37B5"/>
    <w:rsid w:val="00FB7305"/>
    <w:rsid w:val="00FC577B"/>
    <w:rsid w:val="00FD4C8B"/>
    <w:rsid w:val="00FE66A8"/>
    <w:rsid w:val="00FE685C"/>
    <w:rsid w:val="00FF33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51C8"/>
  <w15:chartTrackingRefBased/>
  <w15:docId w15:val="{AE126742-7B66-4474-A375-AD50174F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customStyle="1" w:styleId="apple-converted-space">
    <w:name w:val="apple-converted-space"/>
    <w:basedOn w:val="DefaultParagraphFont"/>
    <w:rsid w:val="004715A8"/>
  </w:style>
  <w:style w:type="character" w:styleId="Emphasis">
    <w:name w:val="Emphasis"/>
    <w:basedOn w:val="DefaultParagraphFont"/>
    <w:qFormat/>
    <w:rsid w:val="004715A8"/>
    <w:rPr>
      <w:i/>
      <w:iCs/>
    </w:rPr>
  </w:style>
  <w:style w:type="paragraph" w:styleId="ListParagraph">
    <w:name w:val="List Paragraph"/>
    <w:basedOn w:val="Normal"/>
    <w:uiPriority w:val="34"/>
    <w:qFormat/>
    <w:rsid w:val="0072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6</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84</cp:revision>
  <dcterms:created xsi:type="dcterms:W3CDTF">2021-09-01T23:22:00Z</dcterms:created>
  <dcterms:modified xsi:type="dcterms:W3CDTF">2022-04-04T02:48:00Z</dcterms:modified>
</cp:coreProperties>
</file>